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7DFB2" w14:textId="77777777" w:rsidR="00634B49" w:rsidRDefault="00634B49" w:rsidP="00A7675B">
      <w:pPr>
        <w:spacing w:line="440" w:lineRule="exact"/>
        <w:jc w:val="center"/>
        <w:rPr>
          <w:rFonts w:ascii="黑体" w:eastAsia="黑体" w:hAnsi="黑体"/>
          <w:bCs/>
          <w:sz w:val="32"/>
          <w:szCs w:val="30"/>
        </w:rPr>
      </w:pPr>
    </w:p>
    <w:p w14:paraId="32CD6BFC" w14:textId="65E5CC5A" w:rsidR="000C78E5" w:rsidRDefault="00D363FB" w:rsidP="00A7675B">
      <w:pPr>
        <w:spacing w:line="440" w:lineRule="exact"/>
        <w:jc w:val="center"/>
        <w:rPr>
          <w:rFonts w:ascii="黑体" w:eastAsia="黑体" w:hAnsi="黑体"/>
          <w:bCs/>
          <w:sz w:val="32"/>
          <w:szCs w:val="30"/>
        </w:rPr>
      </w:pPr>
      <w:r>
        <w:rPr>
          <w:rFonts w:ascii="黑体" w:eastAsia="黑体" w:hAnsi="黑体" w:hint="eastAsia"/>
          <w:bCs/>
          <w:sz w:val="32"/>
          <w:szCs w:val="30"/>
        </w:rPr>
        <w:t>清华大学老科协</w:t>
      </w:r>
      <w:r w:rsidR="00CB2C06" w:rsidRPr="00BB67F2">
        <w:rPr>
          <w:rFonts w:ascii="黑体" w:eastAsia="黑体" w:hAnsi="黑体" w:hint="eastAsia"/>
          <w:bCs/>
          <w:sz w:val="32"/>
          <w:szCs w:val="30"/>
        </w:rPr>
        <w:t>科普</w:t>
      </w:r>
      <w:r w:rsidR="004B7AB8">
        <w:rPr>
          <w:rFonts w:ascii="黑体" w:eastAsia="黑体" w:hAnsi="黑体" w:hint="eastAsia"/>
          <w:bCs/>
          <w:sz w:val="32"/>
          <w:szCs w:val="30"/>
        </w:rPr>
        <w:t>演讲</w:t>
      </w:r>
      <w:r w:rsidR="000C78E5">
        <w:rPr>
          <w:rFonts w:ascii="黑体" w:eastAsia="黑体" w:hAnsi="黑体" w:hint="eastAsia"/>
          <w:bCs/>
          <w:sz w:val="32"/>
          <w:szCs w:val="30"/>
        </w:rPr>
        <w:t>团</w:t>
      </w:r>
    </w:p>
    <w:p w14:paraId="0DB45E7E" w14:textId="77777777" w:rsidR="00CB2C06" w:rsidRPr="00BB67F2" w:rsidRDefault="00CB2C06" w:rsidP="00A7675B">
      <w:pPr>
        <w:spacing w:line="440" w:lineRule="exact"/>
        <w:jc w:val="center"/>
        <w:rPr>
          <w:rFonts w:ascii="黑体" w:eastAsia="黑体" w:hAnsi="黑体"/>
          <w:bCs/>
          <w:sz w:val="32"/>
          <w:szCs w:val="30"/>
        </w:rPr>
      </w:pPr>
      <w:r w:rsidRPr="00BB67F2">
        <w:rPr>
          <w:rFonts w:ascii="黑体" w:eastAsia="黑体" w:hAnsi="黑体" w:hint="eastAsia"/>
          <w:bCs/>
          <w:sz w:val="32"/>
          <w:szCs w:val="30"/>
        </w:rPr>
        <w:t>专家</w:t>
      </w:r>
      <w:r>
        <w:rPr>
          <w:rFonts w:ascii="黑体" w:eastAsia="黑体" w:hAnsi="黑体" w:hint="eastAsia"/>
          <w:bCs/>
          <w:sz w:val="32"/>
          <w:szCs w:val="30"/>
        </w:rPr>
        <w:t>简历</w:t>
      </w:r>
      <w:r w:rsidRPr="00BB67F2">
        <w:rPr>
          <w:rFonts w:ascii="黑体" w:eastAsia="黑体" w:hAnsi="黑体" w:hint="eastAsia"/>
          <w:bCs/>
          <w:sz w:val="32"/>
          <w:szCs w:val="30"/>
        </w:rPr>
        <w:t>与</w:t>
      </w:r>
      <w:r w:rsidR="004B7AB8">
        <w:rPr>
          <w:rFonts w:ascii="黑体" w:eastAsia="黑体" w:hAnsi="黑体" w:hint="eastAsia"/>
          <w:bCs/>
          <w:sz w:val="32"/>
          <w:szCs w:val="30"/>
        </w:rPr>
        <w:t>演讲</w:t>
      </w:r>
      <w:r w:rsidRPr="00BB67F2">
        <w:rPr>
          <w:rFonts w:ascii="黑体" w:eastAsia="黑体" w:hAnsi="黑体" w:hint="eastAsia"/>
          <w:bCs/>
          <w:sz w:val="32"/>
          <w:szCs w:val="30"/>
        </w:rPr>
        <w:t>内容简介</w:t>
      </w:r>
    </w:p>
    <w:p w14:paraId="5B99C73D" w14:textId="77777777" w:rsidR="00074C3D" w:rsidRDefault="00074C3D" w:rsidP="00A7675B">
      <w:pPr>
        <w:spacing w:line="440" w:lineRule="exact"/>
        <w:jc w:val="center"/>
        <w:rPr>
          <w:rFonts w:ascii="黑体" w:eastAsia="黑体" w:hAnsi="黑体"/>
          <w:bCs/>
          <w:sz w:val="28"/>
          <w:szCs w:val="30"/>
        </w:rPr>
      </w:pPr>
    </w:p>
    <w:p w14:paraId="357D433B" w14:textId="77777777" w:rsidR="00CB2C06" w:rsidRPr="00D5665D" w:rsidRDefault="000529BF" w:rsidP="00A7675B">
      <w:pPr>
        <w:spacing w:line="440" w:lineRule="exact"/>
        <w:jc w:val="left"/>
        <w:rPr>
          <w:rFonts w:ascii="黑体" w:eastAsia="黑体" w:hAnsi="黑体"/>
          <w:bCs/>
          <w:sz w:val="24"/>
          <w:szCs w:val="30"/>
        </w:rPr>
      </w:pPr>
      <w:r>
        <w:rPr>
          <w:rFonts w:ascii="黑体" w:eastAsia="黑体" w:hAnsi="黑体" w:hint="eastAsia"/>
          <w:bCs/>
          <w:sz w:val="24"/>
          <w:szCs w:val="30"/>
        </w:rPr>
        <w:t>一、</w:t>
      </w:r>
      <w:r w:rsidR="00CB2C06" w:rsidRPr="00D5665D">
        <w:rPr>
          <w:rFonts w:ascii="黑体" w:eastAsia="黑体" w:hAnsi="黑体" w:hint="eastAsia"/>
          <w:bCs/>
          <w:sz w:val="24"/>
          <w:szCs w:val="30"/>
        </w:rPr>
        <w:t>王水</w:t>
      </w:r>
      <w:proofErr w:type="gramStart"/>
      <w:r w:rsidR="00CB2C06" w:rsidRPr="00D5665D">
        <w:rPr>
          <w:rFonts w:ascii="黑体" w:eastAsia="黑体" w:hAnsi="黑体" w:hint="eastAsia"/>
          <w:bCs/>
          <w:sz w:val="24"/>
          <w:szCs w:val="30"/>
        </w:rPr>
        <w:t>弟</w:t>
      </w:r>
      <w:proofErr w:type="gramEnd"/>
      <w:r w:rsidR="00CB2C06" w:rsidRPr="00D5665D">
        <w:rPr>
          <w:rFonts w:ascii="黑体" w:eastAsia="黑体" w:hAnsi="黑体" w:hint="eastAsia"/>
          <w:bCs/>
          <w:sz w:val="24"/>
          <w:szCs w:val="30"/>
        </w:rPr>
        <w:t>教授个人简历：</w:t>
      </w:r>
    </w:p>
    <w:p w14:paraId="218900A2" w14:textId="77777777" w:rsidR="009177E7" w:rsidRPr="00927629" w:rsidRDefault="00927629" w:rsidP="00BE120D">
      <w:pPr>
        <w:pStyle w:val="a3"/>
        <w:spacing w:line="440" w:lineRule="exact"/>
        <w:ind w:firstLineChars="200" w:firstLine="480"/>
        <w:rPr>
          <w:rFonts w:hAnsi="宋体" w:hint="default"/>
          <w:color w:val="000000"/>
          <w:sz w:val="24"/>
          <w:szCs w:val="24"/>
        </w:rPr>
      </w:pPr>
      <w:r>
        <w:rPr>
          <w:rFonts w:hAnsi="宋体"/>
          <w:noProof/>
          <w:color w:val="000000"/>
          <w:sz w:val="24"/>
          <w:szCs w:val="24"/>
        </w:rPr>
        <w:drawing>
          <wp:anchor distT="0" distB="0" distL="114300" distR="114300" simplePos="0" relativeHeight="251652096" behindDoc="1" locked="0" layoutInCell="1" allowOverlap="1" wp14:anchorId="179A6879" wp14:editId="19A6A022">
            <wp:simplePos x="0" y="0"/>
            <wp:positionH relativeFrom="column">
              <wp:posOffset>-2656</wp:posOffset>
            </wp:positionH>
            <wp:positionV relativeFrom="paragraph">
              <wp:posOffset>60036</wp:posOffset>
            </wp:positionV>
            <wp:extent cx="838835" cy="1131570"/>
            <wp:effectExtent l="0" t="0" r="0" b="0"/>
            <wp:wrapTight wrapText="bothSides">
              <wp:wrapPolygon edited="0">
                <wp:start x="0" y="0"/>
                <wp:lineTo x="0" y="21091"/>
                <wp:lineTo x="21093" y="21091"/>
                <wp:lineTo x="21093" y="0"/>
                <wp:lineTo x="0" y="0"/>
              </wp:wrapPolygon>
            </wp:wrapTight>
            <wp:docPr id="7" name="图片 7" descr="王水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王水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1131570"/>
                    </a:xfrm>
                    <a:prstGeom prst="rect">
                      <a:avLst/>
                    </a:prstGeom>
                    <a:noFill/>
                    <a:ln>
                      <a:noFill/>
                    </a:ln>
                  </pic:spPr>
                </pic:pic>
              </a:graphicData>
            </a:graphic>
          </wp:anchor>
        </w:drawing>
      </w:r>
      <w:r w:rsidR="009177E7" w:rsidRPr="00927629">
        <w:rPr>
          <w:rFonts w:hAnsi="宋体"/>
          <w:color w:val="000000"/>
          <w:sz w:val="24"/>
          <w:szCs w:val="24"/>
        </w:rPr>
        <w:t>王水弟，清华大学教授，1965年就读于清华大学自动控制系，1970</w:t>
      </w:r>
      <w:r w:rsidR="009177E7">
        <w:rPr>
          <w:rFonts w:hAnsi="宋体"/>
          <w:color w:val="000000"/>
          <w:sz w:val="24"/>
          <w:szCs w:val="24"/>
        </w:rPr>
        <w:t>年毕业后留校，在清华大学微电子学研究所</w:t>
      </w:r>
      <w:r w:rsidR="009177E7" w:rsidRPr="00927629">
        <w:rPr>
          <w:rFonts w:hAnsi="宋体"/>
          <w:color w:val="000000"/>
          <w:sz w:val="24"/>
          <w:szCs w:val="24"/>
        </w:rPr>
        <w:t xml:space="preserve">工作至退休。 </w:t>
      </w:r>
    </w:p>
    <w:p w14:paraId="1FEA044C" w14:textId="77777777" w:rsidR="009177E7" w:rsidRPr="00927629" w:rsidRDefault="009177E7" w:rsidP="009177E7">
      <w:pPr>
        <w:pStyle w:val="a3"/>
        <w:spacing w:line="440" w:lineRule="exact"/>
        <w:rPr>
          <w:rFonts w:hAnsi="宋体" w:hint="default"/>
          <w:color w:val="000000"/>
          <w:sz w:val="24"/>
          <w:szCs w:val="24"/>
        </w:rPr>
      </w:pPr>
      <w:r>
        <w:rPr>
          <w:rFonts w:hAnsi="宋体"/>
          <w:color w:val="000000"/>
          <w:sz w:val="24"/>
          <w:szCs w:val="24"/>
        </w:rPr>
        <w:t xml:space="preserve">    </w:t>
      </w:r>
      <w:r w:rsidRPr="00927629">
        <w:rPr>
          <w:rFonts w:hAnsi="宋体"/>
          <w:color w:val="000000"/>
          <w:sz w:val="24"/>
          <w:szCs w:val="24"/>
        </w:rPr>
        <w:t>长期从事集成电路制造工艺技术研究，讲授《集成电路制造工艺和设备》研究生课程。</w:t>
      </w:r>
    </w:p>
    <w:p w14:paraId="6FB388FC" w14:textId="77777777" w:rsidR="009177E7" w:rsidRPr="00927629" w:rsidRDefault="009177E7" w:rsidP="009177E7">
      <w:pPr>
        <w:pStyle w:val="a3"/>
        <w:spacing w:line="440" w:lineRule="exact"/>
        <w:rPr>
          <w:rFonts w:hAnsi="宋体" w:hint="default"/>
          <w:color w:val="000000"/>
          <w:sz w:val="24"/>
          <w:szCs w:val="24"/>
        </w:rPr>
      </w:pPr>
      <w:r>
        <w:rPr>
          <w:rFonts w:hAnsi="宋体"/>
          <w:color w:val="000000"/>
          <w:sz w:val="24"/>
          <w:szCs w:val="24"/>
        </w:rPr>
        <w:t xml:space="preserve">    </w:t>
      </w:r>
      <w:r w:rsidRPr="00927629">
        <w:rPr>
          <w:rFonts w:hAnsi="宋体"/>
          <w:color w:val="000000"/>
          <w:sz w:val="24"/>
          <w:szCs w:val="24"/>
        </w:rPr>
        <w:t>曾获电子工业部科技进步一等奖和国家科委科技进步二等奖各一项。作为第一发明人和共同发明人，共有国内外发明专利17项。</w:t>
      </w:r>
    </w:p>
    <w:p w14:paraId="559B2049" w14:textId="77777777" w:rsidR="00DC79CB" w:rsidRPr="009177E7" w:rsidRDefault="00DC79CB" w:rsidP="00A7675B">
      <w:pPr>
        <w:pStyle w:val="a3"/>
        <w:spacing w:line="440" w:lineRule="exact"/>
        <w:rPr>
          <w:rFonts w:hAnsi="宋体" w:hint="default"/>
          <w:color w:val="000000"/>
          <w:sz w:val="24"/>
          <w:szCs w:val="24"/>
        </w:rPr>
      </w:pPr>
    </w:p>
    <w:p w14:paraId="3B326A5C" w14:textId="4BA74A47" w:rsidR="00DC79CB" w:rsidRPr="00DC79CB" w:rsidRDefault="00DC79CB" w:rsidP="00A7675B">
      <w:pPr>
        <w:spacing w:line="440" w:lineRule="exact"/>
        <w:rPr>
          <w:b/>
          <w:bCs/>
          <w:sz w:val="24"/>
        </w:rPr>
      </w:pPr>
      <w:r>
        <w:rPr>
          <w:rFonts w:hint="eastAsia"/>
          <w:b/>
          <w:bCs/>
        </w:rPr>
        <w:t>王水</w:t>
      </w:r>
      <w:proofErr w:type="gramStart"/>
      <w:r>
        <w:rPr>
          <w:rFonts w:hint="eastAsia"/>
          <w:b/>
          <w:bCs/>
        </w:rPr>
        <w:t>弟</w:t>
      </w:r>
      <w:proofErr w:type="gramEnd"/>
      <w:r>
        <w:rPr>
          <w:rFonts w:hint="eastAsia"/>
          <w:b/>
          <w:bCs/>
        </w:rPr>
        <w:t>科普</w:t>
      </w:r>
      <w:r w:rsidR="0075482E">
        <w:rPr>
          <w:rFonts w:hint="eastAsia"/>
          <w:b/>
          <w:bCs/>
        </w:rPr>
        <w:t>演讲主题</w:t>
      </w:r>
      <w:r>
        <w:rPr>
          <w:rFonts w:hint="eastAsia"/>
          <w:b/>
          <w:bCs/>
        </w:rPr>
        <w:t>之一</w:t>
      </w:r>
      <w:r w:rsidRPr="0068524F">
        <w:rPr>
          <w:rFonts w:hint="eastAsia"/>
          <w:b/>
          <w:bCs/>
        </w:rPr>
        <w:t>：</w:t>
      </w:r>
      <w:r w:rsidRPr="007F1D36">
        <w:rPr>
          <w:b/>
          <w:bCs/>
          <w:sz w:val="24"/>
        </w:rPr>
        <w:t>《</w:t>
      </w:r>
      <w:r>
        <w:rPr>
          <w:rFonts w:hint="eastAsia"/>
          <w:b/>
          <w:bCs/>
          <w:sz w:val="24"/>
        </w:rPr>
        <w:t>从“千里眼”</w:t>
      </w:r>
      <w:r w:rsidR="00C95011">
        <w:rPr>
          <w:rFonts w:hint="eastAsia"/>
          <w:b/>
          <w:bCs/>
          <w:sz w:val="24"/>
        </w:rPr>
        <w:t>“</w:t>
      </w:r>
      <w:r>
        <w:rPr>
          <w:rFonts w:hint="eastAsia"/>
          <w:b/>
          <w:bCs/>
          <w:sz w:val="24"/>
        </w:rPr>
        <w:t>顺风耳</w:t>
      </w:r>
      <w:r w:rsidR="00C95011">
        <w:rPr>
          <w:rFonts w:hint="eastAsia"/>
          <w:b/>
          <w:bCs/>
          <w:sz w:val="24"/>
        </w:rPr>
        <w:t>”</w:t>
      </w:r>
      <w:r>
        <w:rPr>
          <w:rFonts w:hint="eastAsia"/>
          <w:b/>
          <w:bCs/>
          <w:sz w:val="24"/>
        </w:rPr>
        <w:t>的梦想到</w:t>
      </w:r>
      <w:r w:rsidR="009177E7">
        <w:rPr>
          <w:rFonts w:hint="eastAsia"/>
          <w:b/>
          <w:bCs/>
          <w:sz w:val="24"/>
        </w:rPr>
        <w:t>现代</w:t>
      </w:r>
      <w:r w:rsidRPr="007F1D36">
        <w:rPr>
          <w:rFonts w:hint="eastAsia"/>
          <w:b/>
          <w:bCs/>
          <w:sz w:val="24"/>
        </w:rPr>
        <w:t>手机</w:t>
      </w:r>
      <w:r w:rsidRPr="007F1D36">
        <w:rPr>
          <w:b/>
          <w:bCs/>
          <w:sz w:val="24"/>
        </w:rPr>
        <w:t>》</w:t>
      </w:r>
      <w:r w:rsidR="00811A90">
        <w:rPr>
          <w:rFonts w:hint="eastAsia"/>
          <w:b/>
          <w:bCs/>
          <w:sz w:val="24"/>
        </w:rPr>
        <w:t>内容</w:t>
      </w:r>
      <w:r w:rsidRPr="00C6450E">
        <w:rPr>
          <w:rFonts w:hint="eastAsia"/>
          <w:b/>
          <w:bCs/>
          <w:sz w:val="24"/>
        </w:rPr>
        <w:t>简介</w:t>
      </w:r>
    </w:p>
    <w:p w14:paraId="18271D19" w14:textId="77777777" w:rsidR="00442154" w:rsidRPr="00DC79CB" w:rsidRDefault="00442154" w:rsidP="00442154">
      <w:pPr>
        <w:spacing w:line="440" w:lineRule="exact"/>
        <w:ind w:firstLine="556"/>
        <w:rPr>
          <w:w w:val="95"/>
          <w:sz w:val="24"/>
        </w:rPr>
      </w:pPr>
      <w:r>
        <w:rPr>
          <w:rFonts w:hint="eastAsia"/>
          <w:w w:val="95"/>
          <w:sz w:val="24"/>
        </w:rPr>
        <w:t>从学生们熟悉的中国古代神话小说中的“千里眼”、“顺风耳”和动画片“葫芦娃”中</w:t>
      </w:r>
      <w:proofErr w:type="gramStart"/>
      <w:r>
        <w:rPr>
          <w:rFonts w:hint="eastAsia"/>
          <w:w w:val="95"/>
          <w:sz w:val="24"/>
        </w:rPr>
        <w:t>的二娃</w:t>
      </w:r>
      <w:r w:rsidRPr="00927629">
        <w:rPr>
          <w:rFonts w:hint="eastAsia"/>
          <w:w w:val="95"/>
          <w:sz w:val="24"/>
        </w:rPr>
        <w:t>开始</w:t>
      </w:r>
      <w:proofErr w:type="gramEnd"/>
      <w:r w:rsidRPr="00927629">
        <w:rPr>
          <w:rFonts w:hint="eastAsia"/>
          <w:w w:val="95"/>
          <w:sz w:val="24"/>
        </w:rPr>
        <w:t>，讲述了</w:t>
      </w:r>
      <w:r>
        <w:rPr>
          <w:rFonts w:hint="eastAsia"/>
          <w:w w:val="95"/>
          <w:sz w:val="24"/>
        </w:rPr>
        <w:t>人类的</w:t>
      </w:r>
      <w:r w:rsidRPr="00927629">
        <w:rPr>
          <w:rFonts w:hint="eastAsia"/>
          <w:w w:val="95"/>
          <w:sz w:val="24"/>
        </w:rPr>
        <w:t>“千里眼”“顺风耳”</w:t>
      </w:r>
      <w:r>
        <w:rPr>
          <w:rFonts w:hint="eastAsia"/>
          <w:w w:val="95"/>
          <w:sz w:val="24"/>
        </w:rPr>
        <w:t>梦想是怎么一步一步实现的？</w:t>
      </w:r>
      <w:r w:rsidRPr="007F1D36">
        <w:rPr>
          <w:rFonts w:hint="eastAsia"/>
          <w:w w:val="95"/>
          <w:sz w:val="24"/>
        </w:rPr>
        <w:t xml:space="preserve"> </w:t>
      </w:r>
    </w:p>
    <w:p w14:paraId="2F93FB1C" w14:textId="77777777" w:rsidR="00DC79CB" w:rsidRDefault="005003FC" w:rsidP="00A7675B">
      <w:pPr>
        <w:spacing w:line="440" w:lineRule="exact"/>
        <w:ind w:firstLine="556"/>
        <w:rPr>
          <w:w w:val="95"/>
          <w:sz w:val="24"/>
        </w:rPr>
      </w:pPr>
      <w:r>
        <w:rPr>
          <w:rFonts w:hint="eastAsia"/>
          <w:w w:val="95"/>
          <w:sz w:val="24"/>
        </w:rPr>
        <w:t>对象：</w:t>
      </w:r>
      <w:r w:rsidR="00DC79CB" w:rsidRPr="00927629">
        <w:rPr>
          <w:rFonts w:hint="eastAsia"/>
          <w:w w:val="95"/>
          <w:sz w:val="24"/>
        </w:rPr>
        <w:t>小学四、五年级和初中</w:t>
      </w:r>
      <w:r w:rsidR="00665373">
        <w:rPr>
          <w:rFonts w:hint="eastAsia"/>
          <w:w w:val="95"/>
          <w:sz w:val="24"/>
        </w:rPr>
        <w:t>学生</w:t>
      </w:r>
      <w:r w:rsidR="00DC79CB" w:rsidRPr="00927629">
        <w:rPr>
          <w:rFonts w:hint="eastAsia"/>
          <w:w w:val="95"/>
          <w:sz w:val="24"/>
        </w:rPr>
        <w:t>。</w:t>
      </w:r>
      <w:r w:rsidR="00DC79CB" w:rsidRPr="007F1D36">
        <w:rPr>
          <w:rFonts w:hint="eastAsia"/>
          <w:w w:val="95"/>
          <w:sz w:val="24"/>
        </w:rPr>
        <w:t xml:space="preserve"> </w:t>
      </w:r>
    </w:p>
    <w:p w14:paraId="5B152F65" w14:textId="77777777" w:rsidR="00825427" w:rsidRPr="00DC79CB" w:rsidRDefault="00825427" w:rsidP="00A7675B">
      <w:pPr>
        <w:spacing w:line="440" w:lineRule="exact"/>
        <w:ind w:firstLine="556"/>
        <w:rPr>
          <w:w w:val="95"/>
          <w:sz w:val="24"/>
        </w:rPr>
      </w:pPr>
    </w:p>
    <w:p w14:paraId="56C827CE" w14:textId="083A4DC6" w:rsidR="00CB2C06" w:rsidRPr="00927629" w:rsidRDefault="00CB2C06" w:rsidP="00A7675B">
      <w:pPr>
        <w:spacing w:before="120" w:line="440" w:lineRule="exact"/>
        <w:rPr>
          <w:b/>
          <w:bCs/>
          <w:sz w:val="24"/>
        </w:rPr>
      </w:pPr>
      <w:r w:rsidRPr="0068524F">
        <w:rPr>
          <w:rFonts w:hint="eastAsia"/>
          <w:b/>
          <w:bCs/>
        </w:rPr>
        <w:t>王</w:t>
      </w:r>
      <w:r w:rsidR="00DC79CB">
        <w:rPr>
          <w:rFonts w:hint="eastAsia"/>
          <w:b/>
          <w:bCs/>
        </w:rPr>
        <w:t>水</w:t>
      </w:r>
      <w:proofErr w:type="gramStart"/>
      <w:r w:rsidR="00DC79CB">
        <w:rPr>
          <w:rFonts w:hint="eastAsia"/>
          <w:b/>
          <w:bCs/>
        </w:rPr>
        <w:t>弟</w:t>
      </w:r>
      <w:proofErr w:type="gramEnd"/>
      <w:r w:rsidR="00DC79CB">
        <w:rPr>
          <w:rFonts w:hint="eastAsia"/>
          <w:b/>
          <w:bCs/>
        </w:rPr>
        <w:t>科普</w:t>
      </w:r>
      <w:r w:rsidR="0075482E">
        <w:rPr>
          <w:rFonts w:hint="eastAsia"/>
          <w:b/>
          <w:bCs/>
        </w:rPr>
        <w:t>演讲主题</w:t>
      </w:r>
      <w:r w:rsidR="00DC79CB">
        <w:rPr>
          <w:rFonts w:hint="eastAsia"/>
          <w:b/>
          <w:bCs/>
        </w:rPr>
        <w:t>之二</w:t>
      </w:r>
      <w:r w:rsidRPr="0068524F">
        <w:rPr>
          <w:rFonts w:hint="eastAsia"/>
          <w:b/>
          <w:bCs/>
        </w:rPr>
        <w:t>：</w:t>
      </w:r>
      <w:r w:rsidR="00927629">
        <w:rPr>
          <w:rFonts w:hint="eastAsia"/>
          <w:b/>
          <w:bCs/>
          <w:sz w:val="24"/>
        </w:rPr>
        <w:t>《从</w:t>
      </w:r>
      <w:r w:rsidR="00CF155B">
        <w:rPr>
          <w:rFonts w:hint="eastAsia"/>
          <w:b/>
          <w:bCs/>
          <w:sz w:val="24"/>
        </w:rPr>
        <w:t>邮票</w:t>
      </w:r>
      <w:r w:rsidR="00F25BD8">
        <w:rPr>
          <w:rFonts w:hint="eastAsia"/>
          <w:b/>
          <w:bCs/>
          <w:sz w:val="24"/>
        </w:rPr>
        <w:t>上</w:t>
      </w:r>
      <w:r w:rsidR="00927629">
        <w:rPr>
          <w:rFonts w:hint="eastAsia"/>
          <w:b/>
          <w:bCs/>
          <w:sz w:val="24"/>
        </w:rPr>
        <w:t>看通信</w:t>
      </w:r>
      <w:r w:rsidRPr="00F2033D">
        <w:rPr>
          <w:rFonts w:hint="eastAsia"/>
          <w:b/>
          <w:bCs/>
          <w:sz w:val="24"/>
        </w:rPr>
        <w:t>技术的发展》</w:t>
      </w:r>
      <w:r>
        <w:rPr>
          <w:rFonts w:hint="eastAsia"/>
          <w:b/>
          <w:bCs/>
          <w:sz w:val="24"/>
        </w:rPr>
        <w:t>内容简介</w:t>
      </w:r>
    </w:p>
    <w:p w14:paraId="57ABFC2D" w14:textId="6875097B" w:rsidR="00CF155B" w:rsidRDefault="00CF155B" w:rsidP="00CF155B">
      <w:pPr>
        <w:spacing w:before="120" w:line="360" w:lineRule="auto"/>
        <w:ind w:firstLineChars="200" w:firstLine="480"/>
        <w:rPr>
          <w:bCs/>
          <w:sz w:val="24"/>
          <w:szCs w:val="30"/>
        </w:rPr>
      </w:pPr>
      <w:r>
        <w:rPr>
          <w:rFonts w:hint="eastAsia"/>
          <w:bCs/>
          <w:sz w:val="24"/>
          <w:szCs w:val="30"/>
        </w:rPr>
        <w:t>人类历史上，通信技术经历了五次革命：语言的产生、文字的出现、造纸和印刷</w:t>
      </w:r>
      <w:r w:rsidR="006828A3">
        <w:rPr>
          <w:rFonts w:hint="eastAsia"/>
          <w:bCs/>
          <w:sz w:val="24"/>
          <w:szCs w:val="30"/>
        </w:rPr>
        <w:t>术</w:t>
      </w:r>
      <w:r>
        <w:rPr>
          <w:rFonts w:hint="eastAsia"/>
          <w:bCs/>
          <w:sz w:val="24"/>
          <w:szCs w:val="30"/>
        </w:rPr>
        <w:t>的发明、电信的发明、现代通信。本</w:t>
      </w:r>
      <w:r w:rsidR="001B409C">
        <w:rPr>
          <w:rFonts w:hint="eastAsia"/>
          <w:bCs/>
          <w:sz w:val="24"/>
          <w:szCs w:val="30"/>
        </w:rPr>
        <w:t>演讲主题</w:t>
      </w:r>
      <w:r>
        <w:rPr>
          <w:rFonts w:hint="eastAsia"/>
          <w:bCs/>
          <w:sz w:val="24"/>
          <w:szCs w:val="30"/>
        </w:rPr>
        <w:t>全部以</w:t>
      </w:r>
      <w:r w:rsidR="001B409C">
        <w:rPr>
          <w:rFonts w:hint="eastAsia"/>
          <w:bCs/>
          <w:sz w:val="24"/>
          <w:szCs w:val="30"/>
        </w:rPr>
        <w:t>演讲</w:t>
      </w:r>
      <w:r w:rsidR="006828A3">
        <w:rPr>
          <w:rFonts w:hint="eastAsia"/>
          <w:bCs/>
          <w:sz w:val="24"/>
          <w:szCs w:val="30"/>
        </w:rPr>
        <w:t>者本</w:t>
      </w:r>
      <w:r>
        <w:rPr>
          <w:rFonts w:hint="eastAsia"/>
          <w:bCs/>
          <w:sz w:val="24"/>
          <w:szCs w:val="30"/>
        </w:rPr>
        <w:t>人收集的邮票作为插图，讲述通信技术的发展过程。</w:t>
      </w:r>
    </w:p>
    <w:p w14:paraId="7BF62B3A" w14:textId="77777777" w:rsidR="007F1D36" w:rsidRDefault="005003FC" w:rsidP="00A7675B">
      <w:pPr>
        <w:spacing w:before="120" w:line="440" w:lineRule="exact"/>
        <w:ind w:firstLineChars="200" w:firstLine="454"/>
        <w:rPr>
          <w:bCs/>
          <w:sz w:val="24"/>
          <w:szCs w:val="30"/>
        </w:rPr>
      </w:pPr>
      <w:r>
        <w:rPr>
          <w:rFonts w:hint="eastAsia"/>
          <w:w w:val="95"/>
          <w:sz w:val="24"/>
        </w:rPr>
        <w:t>对象：</w:t>
      </w:r>
      <w:r w:rsidR="00927629" w:rsidRPr="00927629">
        <w:rPr>
          <w:rFonts w:hint="eastAsia"/>
          <w:bCs/>
          <w:sz w:val="24"/>
          <w:szCs w:val="30"/>
        </w:rPr>
        <w:t>小学四、五年级和初中</w:t>
      </w:r>
      <w:r w:rsidR="00665373">
        <w:rPr>
          <w:rFonts w:hint="eastAsia"/>
          <w:bCs/>
          <w:sz w:val="24"/>
          <w:szCs w:val="30"/>
        </w:rPr>
        <w:t>学生</w:t>
      </w:r>
      <w:r w:rsidR="00927629" w:rsidRPr="00927629">
        <w:rPr>
          <w:rFonts w:hint="eastAsia"/>
          <w:bCs/>
          <w:sz w:val="24"/>
          <w:szCs w:val="30"/>
        </w:rPr>
        <w:t>。</w:t>
      </w:r>
    </w:p>
    <w:p w14:paraId="2DE54AF4" w14:textId="77777777" w:rsidR="00825427" w:rsidRDefault="00825427" w:rsidP="00A7675B">
      <w:pPr>
        <w:spacing w:before="120" w:line="440" w:lineRule="exact"/>
        <w:ind w:firstLineChars="200" w:firstLine="480"/>
        <w:rPr>
          <w:bCs/>
          <w:sz w:val="24"/>
          <w:szCs w:val="30"/>
        </w:rPr>
      </w:pPr>
    </w:p>
    <w:p w14:paraId="50794848" w14:textId="3873B15B" w:rsidR="00DC79CB" w:rsidRDefault="00DC79CB" w:rsidP="00A7675B">
      <w:pPr>
        <w:spacing w:before="120" w:line="440" w:lineRule="exact"/>
        <w:rPr>
          <w:bCs/>
          <w:sz w:val="24"/>
          <w:szCs w:val="30"/>
        </w:rPr>
      </w:pPr>
      <w:r>
        <w:rPr>
          <w:rFonts w:hint="eastAsia"/>
          <w:b/>
          <w:bCs/>
        </w:rPr>
        <w:t>王水</w:t>
      </w:r>
      <w:proofErr w:type="gramStart"/>
      <w:r>
        <w:rPr>
          <w:rFonts w:hint="eastAsia"/>
          <w:b/>
          <w:bCs/>
        </w:rPr>
        <w:t>弟</w:t>
      </w:r>
      <w:proofErr w:type="gramEnd"/>
      <w:r>
        <w:rPr>
          <w:rFonts w:hint="eastAsia"/>
          <w:b/>
          <w:bCs/>
        </w:rPr>
        <w:t>科普</w:t>
      </w:r>
      <w:r w:rsidR="0075482E">
        <w:rPr>
          <w:rFonts w:hint="eastAsia"/>
          <w:b/>
          <w:bCs/>
        </w:rPr>
        <w:t>演讲主题</w:t>
      </w:r>
      <w:r>
        <w:rPr>
          <w:rFonts w:hint="eastAsia"/>
          <w:b/>
          <w:bCs/>
        </w:rPr>
        <w:t>之三</w:t>
      </w:r>
      <w:r w:rsidRPr="0068524F">
        <w:rPr>
          <w:rFonts w:hint="eastAsia"/>
          <w:b/>
          <w:bCs/>
        </w:rPr>
        <w:t>：</w:t>
      </w:r>
      <w:r w:rsidRPr="00DC79CB">
        <w:rPr>
          <w:rFonts w:hint="eastAsia"/>
          <w:b/>
          <w:bCs/>
          <w:sz w:val="24"/>
          <w:szCs w:val="30"/>
        </w:rPr>
        <w:t>《</w:t>
      </w:r>
      <w:r w:rsidRPr="00DC79CB">
        <w:rPr>
          <w:rFonts w:hint="eastAsia"/>
          <w:b/>
          <w:bCs/>
          <w:sz w:val="24"/>
          <w:szCs w:val="30"/>
        </w:rPr>
        <w:t>IC</w:t>
      </w:r>
      <w:r w:rsidRPr="00DC79CB">
        <w:rPr>
          <w:rFonts w:hint="eastAsia"/>
          <w:b/>
          <w:bCs/>
          <w:sz w:val="24"/>
          <w:szCs w:val="30"/>
        </w:rPr>
        <w:t>卡的奥秘》</w:t>
      </w:r>
      <w:r w:rsidR="00811A90">
        <w:rPr>
          <w:rFonts w:hint="eastAsia"/>
          <w:b/>
          <w:bCs/>
          <w:sz w:val="24"/>
          <w:szCs w:val="30"/>
        </w:rPr>
        <w:t>内容</w:t>
      </w:r>
      <w:r w:rsidRPr="00DC79CB">
        <w:rPr>
          <w:rFonts w:hint="eastAsia"/>
          <w:b/>
          <w:bCs/>
          <w:sz w:val="24"/>
          <w:szCs w:val="30"/>
        </w:rPr>
        <w:t>简介</w:t>
      </w:r>
    </w:p>
    <w:p w14:paraId="57D6E399" w14:textId="77777777" w:rsidR="00CF155B" w:rsidRDefault="00CF155B" w:rsidP="00CF155B">
      <w:pPr>
        <w:spacing w:before="120" w:line="360" w:lineRule="auto"/>
        <w:ind w:firstLine="480"/>
        <w:rPr>
          <w:bCs/>
          <w:sz w:val="24"/>
          <w:szCs w:val="30"/>
        </w:rPr>
      </w:pPr>
      <w:r>
        <w:rPr>
          <w:rFonts w:hint="eastAsia"/>
          <w:bCs/>
          <w:sz w:val="24"/>
          <w:szCs w:val="30"/>
        </w:rPr>
        <w:t>现在的社会，</w:t>
      </w:r>
      <w:r>
        <w:rPr>
          <w:bCs/>
          <w:sz w:val="24"/>
          <w:szCs w:val="30"/>
        </w:rPr>
        <w:t>IC</w:t>
      </w:r>
      <w:r>
        <w:rPr>
          <w:rFonts w:hint="eastAsia"/>
          <w:bCs/>
          <w:sz w:val="24"/>
          <w:szCs w:val="30"/>
        </w:rPr>
        <w:t>卡已经被广泛使用，但是绝大多数学生只知道“</w:t>
      </w:r>
      <w:r>
        <w:rPr>
          <w:bCs/>
          <w:sz w:val="24"/>
          <w:szCs w:val="30"/>
        </w:rPr>
        <w:t>IC</w:t>
      </w:r>
      <w:r>
        <w:rPr>
          <w:rFonts w:hint="eastAsia"/>
          <w:bCs/>
          <w:sz w:val="24"/>
          <w:szCs w:val="30"/>
        </w:rPr>
        <w:t>卡”的名字，不知道</w:t>
      </w:r>
      <w:r>
        <w:rPr>
          <w:bCs/>
          <w:sz w:val="24"/>
          <w:szCs w:val="30"/>
        </w:rPr>
        <w:t>IC</w:t>
      </w:r>
      <w:r>
        <w:rPr>
          <w:rFonts w:hint="eastAsia"/>
          <w:bCs/>
          <w:sz w:val="24"/>
          <w:szCs w:val="30"/>
        </w:rPr>
        <w:t>卡究竟是什么？更不知道</w:t>
      </w:r>
      <w:r>
        <w:rPr>
          <w:bCs/>
          <w:sz w:val="24"/>
          <w:szCs w:val="30"/>
        </w:rPr>
        <w:t>IC</w:t>
      </w:r>
      <w:r>
        <w:rPr>
          <w:rFonts w:hint="eastAsia"/>
          <w:bCs/>
          <w:sz w:val="24"/>
          <w:szCs w:val="30"/>
        </w:rPr>
        <w:t>卡的工作原理和制作过程。</w:t>
      </w:r>
    </w:p>
    <w:p w14:paraId="69E63E92" w14:textId="0C185B68" w:rsidR="00CF155B" w:rsidRDefault="00CF155B" w:rsidP="00CF155B">
      <w:pPr>
        <w:spacing w:before="120" w:line="360" w:lineRule="auto"/>
        <w:ind w:firstLine="480"/>
        <w:rPr>
          <w:bCs/>
          <w:sz w:val="24"/>
          <w:szCs w:val="30"/>
        </w:rPr>
      </w:pPr>
      <w:r>
        <w:rPr>
          <w:rFonts w:hint="eastAsia"/>
          <w:bCs/>
          <w:sz w:val="24"/>
          <w:szCs w:val="30"/>
        </w:rPr>
        <w:t>对于初中学生，本</w:t>
      </w:r>
      <w:r w:rsidR="001B409C">
        <w:rPr>
          <w:rFonts w:hint="eastAsia"/>
          <w:bCs/>
          <w:sz w:val="24"/>
          <w:szCs w:val="30"/>
        </w:rPr>
        <w:t>演讲主题</w:t>
      </w:r>
      <w:r>
        <w:rPr>
          <w:rFonts w:hint="eastAsia"/>
          <w:bCs/>
          <w:sz w:val="24"/>
          <w:szCs w:val="30"/>
        </w:rPr>
        <w:t>简单介绍</w:t>
      </w:r>
      <w:r>
        <w:rPr>
          <w:bCs/>
          <w:sz w:val="24"/>
          <w:szCs w:val="30"/>
        </w:rPr>
        <w:t>IC</w:t>
      </w:r>
      <w:r>
        <w:rPr>
          <w:rFonts w:hint="eastAsia"/>
          <w:bCs/>
          <w:sz w:val="24"/>
          <w:szCs w:val="30"/>
        </w:rPr>
        <w:t>卡的种类和基本的原理。</w:t>
      </w:r>
    </w:p>
    <w:p w14:paraId="40FB46A6" w14:textId="77777777" w:rsidR="00CF155B" w:rsidRDefault="00CF155B" w:rsidP="00CF155B">
      <w:pPr>
        <w:spacing w:before="120" w:line="360" w:lineRule="auto"/>
        <w:ind w:firstLine="480"/>
        <w:rPr>
          <w:bCs/>
          <w:sz w:val="24"/>
          <w:szCs w:val="30"/>
        </w:rPr>
      </w:pPr>
      <w:r>
        <w:rPr>
          <w:rFonts w:hint="eastAsia"/>
          <w:bCs/>
          <w:sz w:val="24"/>
          <w:szCs w:val="30"/>
        </w:rPr>
        <w:t>对于高中学生，除了介绍</w:t>
      </w:r>
      <w:r>
        <w:rPr>
          <w:bCs/>
          <w:sz w:val="24"/>
          <w:szCs w:val="30"/>
        </w:rPr>
        <w:t>IC</w:t>
      </w:r>
      <w:r>
        <w:rPr>
          <w:rFonts w:hint="eastAsia"/>
          <w:bCs/>
          <w:sz w:val="24"/>
          <w:szCs w:val="30"/>
        </w:rPr>
        <w:t>卡的种类和基本的原理外，还详细介绍</w:t>
      </w:r>
      <w:r>
        <w:rPr>
          <w:bCs/>
          <w:sz w:val="24"/>
          <w:szCs w:val="30"/>
        </w:rPr>
        <w:t>IC</w:t>
      </w:r>
      <w:r>
        <w:rPr>
          <w:rFonts w:hint="eastAsia"/>
          <w:bCs/>
          <w:sz w:val="24"/>
          <w:szCs w:val="30"/>
        </w:rPr>
        <w:t>卡的制造过程。</w:t>
      </w:r>
    </w:p>
    <w:p w14:paraId="02D21F75" w14:textId="074244FD" w:rsidR="00CF155B" w:rsidRDefault="00CF155B" w:rsidP="00CF155B">
      <w:pPr>
        <w:spacing w:before="120" w:line="360" w:lineRule="auto"/>
        <w:ind w:firstLine="480"/>
        <w:rPr>
          <w:bCs/>
          <w:sz w:val="24"/>
          <w:szCs w:val="30"/>
        </w:rPr>
      </w:pPr>
      <w:r>
        <w:rPr>
          <w:rFonts w:hint="eastAsia"/>
          <w:bCs/>
          <w:sz w:val="24"/>
          <w:szCs w:val="30"/>
        </w:rPr>
        <w:lastRenderedPageBreak/>
        <w:t>所以本科普</w:t>
      </w:r>
      <w:r w:rsidR="001B409C">
        <w:rPr>
          <w:rFonts w:hint="eastAsia"/>
          <w:bCs/>
          <w:sz w:val="24"/>
          <w:szCs w:val="30"/>
        </w:rPr>
        <w:t>演讲主题</w:t>
      </w:r>
      <w:r>
        <w:rPr>
          <w:rFonts w:hint="eastAsia"/>
          <w:bCs/>
          <w:sz w:val="24"/>
          <w:szCs w:val="30"/>
        </w:rPr>
        <w:t>有以下两个版本</w:t>
      </w:r>
    </w:p>
    <w:p w14:paraId="520D741D" w14:textId="75D32FEB" w:rsidR="00CF155B" w:rsidRDefault="005119CF" w:rsidP="00CF155B">
      <w:pPr>
        <w:spacing w:before="120" w:line="360" w:lineRule="auto"/>
        <w:ind w:firstLine="480"/>
        <w:rPr>
          <w:bCs/>
          <w:sz w:val="24"/>
          <w:szCs w:val="30"/>
        </w:rPr>
      </w:pPr>
      <w:r>
        <w:rPr>
          <w:rFonts w:hint="eastAsia"/>
          <w:bCs/>
          <w:sz w:val="24"/>
          <w:szCs w:val="30"/>
        </w:rPr>
        <w:t>小学、</w:t>
      </w:r>
      <w:r w:rsidR="00CF155B">
        <w:rPr>
          <w:rFonts w:hint="eastAsia"/>
          <w:bCs/>
          <w:sz w:val="24"/>
          <w:szCs w:val="30"/>
        </w:rPr>
        <w:t>初中版本：适合</w:t>
      </w:r>
      <w:r>
        <w:rPr>
          <w:rFonts w:hint="eastAsia"/>
          <w:bCs/>
          <w:sz w:val="24"/>
          <w:szCs w:val="30"/>
        </w:rPr>
        <w:t>小学生和</w:t>
      </w:r>
      <w:r w:rsidR="00CF155B">
        <w:rPr>
          <w:rFonts w:hint="eastAsia"/>
          <w:bCs/>
          <w:sz w:val="24"/>
          <w:szCs w:val="30"/>
        </w:rPr>
        <w:t>初中生；</w:t>
      </w:r>
    </w:p>
    <w:p w14:paraId="692C679C" w14:textId="77777777" w:rsidR="000C78E5" w:rsidRPr="00825427" w:rsidRDefault="00CF155B" w:rsidP="00BE120D">
      <w:pPr>
        <w:spacing w:before="120" w:line="360" w:lineRule="auto"/>
        <w:ind w:firstLine="480"/>
        <w:rPr>
          <w:bCs/>
          <w:sz w:val="24"/>
          <w:szCs w:val="30"/>
        </w:rPr>
      </w:pPr>
      <w:r>
        <w:rPr>
          <w:rFonts w:hint="eastAsia"/>
          <w:bCs/>
          <w:sz w:val="24"/>
          <w:szCs w:val="30"/>
        </w:rPr>
        <w:t>高中版本：适合高中生和非信息技术专业的大专甚至本科学生。</w:t>
      </w:r>
    </w:p>
    <w:p w14:paraId="678FABCE" w14:textId="2F545BBC" w:rsidR="00927629" w:rsidRPr="00927629" w:rsidRDefault="00927629" w:rsidP="00A7675B">
      <w:pPr>
        <w:spacing w:before="120" w:line="440" w:lineRule="exact"/>
        <w:rPr>
          <w:b/>
          <w:bCs/>
          <w:sz w:val="24"/>
        </w:rPr>
      </w:pPr>
      <w:r w:rsidRPr="00927629">
        <w:rPr>
          <w:rFonts w:hint="eastAsia"/>
          <w:b/>
          <w:bCs/>
          <w:szCs w:val="21"/>
        </w:rPr>
        <w:t>王水</w:t>
      </w:r>
      <w:proofErr w:type="gramStart"/>
      <w:r w:rsidRPr="00927629">
        <w:rPr>
          <w:rFonts w:hint="eastAsia"/>
          <w:b/>
          <w:bCs/>
          <w:szCs w:val="21"/>
        </w:rPr>
        <w:t>弟</w:t>
      </w:r>
      <w:proofErr w:type="gramEnd"/>
      <w:r w:rsidRPr="00927629">
        <w:rPr>
          <w:rFonts w:hint="eastAsia"/>
          <w:b/>
          <w:bCs/>
          <w:szCs w:val="21"/>
        </w:rPr>
        <w:t>科普</w:t>
      </w:r>
      <w:r w:rsidR="0075482E">
        <w:rPr>
          <w:rFonts w:hint="eastAsia"/>
          <w:b/>
          <w:bCs/>
        </w:rPr>
        <w:t>演讲主题</w:t>
      </w:r>
      <w:r w:rsidRPr="00927629">
        <w:rPr>
          <w:rFonts w:hint="eastAsia"/>
          <w:b/>
          <w:bCs/>
          <w:szCs w:val="21"/>
        </w:rPr>
        <w:t>之四：</w:t>
      </w:r>
      <w:r w:rsidRPr="00927629">
        <w:rPr>
          <w:rFonts w:hint="eastAsia"/>
          <w:b/>
          <w:bCs/>
          <w:sz w:val="24"/>
        </w:rPr>
        <w:t>《点“沙”成“晶”——</w:t>
      </w:r>
      <w:r w:rsidR="00F25BD8">
        <w:rPr>
          <w:rFonts w:hint="eastAsia"/>
          <w:b/>
          <w:bCs/>
          <w:sz w:val="24"/>
        </w:rPr>
        <w:t>芯片</w:t>
      </w:r>
      <w:r w:rsidRPr="00927629">
        <w:rPr>
          <w:rFonts w:hint="eastAsia"/>
          <w:b/>
          <w:bCs/>
          <w:sz w:val="24"/>
        </w:rPr>
        <w:t>的奥秘》</w:t>
      </w:r>
      <w:r w:rsidR="00811A90">
        <w:rPr>
          <w:rFonts w:hint="eastAsia"/>
          <w:b/>
          <w:bCs/>
          <w:sz w:val="24"/>
        </w:rPr>
        <w:t>内容</w:t>
      </w:r>
      <w:r w:rsidRPr="00927629">
        <w:rPr>
          <w:rFonts w:hint="eastAsia"/>
          <w:b/>
          <w:bCs/>
          <w:sz w:val="24"/>
        </w:rPr>
        <w:t>简介</w:t>
      </w:r>
    </w:p>
    <w:p w14:paraId="0DBED967" w14:textId="64957A03" w:rsidR="00CF155B" w:rsidRDefault="00CF155B" w:rsidP="00CF155B">
      <w:pPr>
        <w:spacing w:before="120" w:line="360" w:lineRule="auto"/>
        <w:ind w:firstLine="480"/>
        <w:rPr>
          <w:bCs/>
          <w:sz w:val="24"/>
          <w:szCs w:val="30"/>
        </w:rPr>
      </w:pPr>
      <w:r>
        <w:rPr>
          <w:rFonts w:hint="eastAsia"/>
          <w:bCs/>
          <w:sz w:val="24"/>
          <w:szCs w:val="30"/>
        </w:rPr>
        <w:t>芯片（集成电路）是信息技术的核心和基础。本科普</w:t>
      </w:r>
      <w:r w:rsidR="001B409C">
        <w:rPr>
          <w:rFonts w:hint="eastAsia"/>
          <w:bCs/>
          <w:sz w:val="24"/>
          <w:szCs w:val="30"/>
        </w:rPr>
        <w:t>演讲主题</w:t>
      </w:r>
      <w:r>
        <w:rPr>
          <w:rFonts w:hint="eastAsia"/>
          <w:bCs/>
          <w:sz w:val="24"/>
          <w:szCs w:val="30"/>
        </w:rPr>
        <w:t>先简单介绍电子管、晶体管和集成电路的发展过程，</w:t>
      </w:r>
      <w:r w:rsidR="006828A3">
        <w:rPr>
          <w:rFonts w:hint="eastAsia"/>
          <w:bCs/>
          <w:sz w:val="24"/>
          <w:szCs w:val="30"/>
        </w:rPr>
        <w:t>还</w:t>
      </w:r>
      <w:r>
        <w:rPr>
          <w:rFonts w:hint="eastAsia"/>
          <w:bCs/>
          <w:sz w:val="24"/>
          <w:szCs w:val="30"/>
        </w:rPr>
        <w:t>详细讲述了芯片的制造工艺。由于制造芯片的原材料来自沙子里的二氧化硅，所以取了“点沙成晶”这个题目。</w:t>
      </w:r>
    </w:p>
    <w:p w14:paraId="6DA6F68B" w14:textId="3646DEAE" w:rsidR="00927629" w:rsidRDefault="00CF155B" w:rsidP="00CF155B">
      <w:pPr>
        <w:spacing w:before="120" w:line="360" w:lineRule="auto"/>
        <w:ind w:firstLine="480"/>
        <w:rPr>
          <w:bCs/>
          <w:sz w:val="24"/>
          <w:szCs w:val="30"/>
        </w:rPr>
      </w:pPr>
      <w:r>
        <w:rPr>
          <w:rFonts w:hint="eastAsia"/>
          <w:w w:val="95"/>
          <w:sz w:val="24"/>
        </w:rPr>
        <w:t>对象：</w:t>
      </w:r>
      <w:r>
        <w:rPr>
          <w:rFonts w:hint="eastAsia"/>
          <w:bCs/>
          <w:sz w:val="24"/>
          <w:szCs w:val="30"/>
        </w:rPr>
        <w:t>适合高中和非信息技术专业的大专甚至本科学生及居民</w:t>
      </w:r>
      <w:r w:rsidR="00975F1C">
        <w:rPr>
          <w:rFonts w:hint="eastAsia"/>
          <w:bCs/>
          <w:sz w:val="24"/>
          <w:szCs w:val="30"/>
        </w:rPr>
        <w:t>等。</w:t>
      </w:r>
    </w:p>
    <w:p w14:paraId="57D98CD4" w14:textId="77777777" w:rsidR="00155A88" w:rsidRDefault="00155A88" w:rsidP="00CF155B">
      <w:pPr>
        <w:spacing w:before="120" w:line="360" w:lineRule="auto"/>
        <w:ind w:firstLine="480"/>
        <w:rPr>
          <w:bCs/>
          <w:sz w:val="24"/>
          <w:szCs w:val="30"/>
        </w:rPr>
      </w:pPr>
    </w:p>
    <w:p w14:paraId="1B57E6C9" w14:textId="58563E4B" w:rsidR="005119CF" w:rsidRDefault="005119CF" w:rsidP="005119CF">
      <w:pPr>
        <w:spacing w:before="120" w:line="360" w:lineRule="auto"/>
        <w:rPr>
          <w:bCs/>
          <w:sz w:val="24"/>
          <w:szCs w:val="30"/>
        </w:rPr>
      </w:pPr>
      <w:r w:rsidRPr="00927629">
        <w:rPr>
          <w:rFonts w:hint="eastAsia"/>
          <w:b/>
          <w:bCs/>
          <w:szCs w:val="21"/>
        </w:rPr>
        <w:t>王水</w:t>
      </w:r>
      <w:proofErr w:type="gramStart"/>
      <w:r w:rsidRPr="00927629">
        <w:rPr>
          <w:rFonts w:hint="eastAsia"/>
          <w:b/>
          <w:bCs/>
          <w:szCs w:val="21"/>
        </w:rPr>
        <w:t>弟</w:t>
      </w:r>
      <w:proofErr w:type="gramEnd"/>
      <w:r w:rsidRPr="00927629">
        <w:rPr>
          <w:rFonts w:hint="eastAsia"/>
          <w:b/>
          <w:bCs/>
          <w:szCs w:val="21"/>
        </w:rPr>
        <w:t>科普</w:t>
      </w:r>
      <w:r>
        <w:rPr>
          <w:rFonts w:hint="eastAsia"/>
          <w:b/>
          <w:bCs/>
        </w:rPr>
        <w:t>演讲主题</w:t>
      </w:r>
      <w:r>
        <w:rPr>
          <w:rFonts w:hint="eastAsia"/>
          <w:b/>
          <w:bCs/>
          <w:szCs w:val="21"/>
        </w:rPr>
        <w:t>之五</w:t>
      </w:r>
      <w:r w:rsidRPr="00927629">
        <w:rPr>
          <w:rFonts w:hint="eastAsia"/>
          <w:b/>
          <w:bCs/>
          <w:szCs w:val="21"/>
        </w:rPr>
        <w:t>：</w:t>
      </w:r>
      <w:r>
        <w:rPr>
          <w:rFonts w:hint="eastAsia"/>
          <w:b/>
          <w:bCs/>
          <w:sz w:val="24"/>
        </w:rPr>
        <w:t>《</w:t>
      </w:r>
      <w:r w:rsidRPr="005119CF">
        <w:rPr>
          <w:rFonts w:hint="eastAsia"/>
          <w:b/>
          <w:bCs/>
          <w:sz w:val="24"/>
        </w:rPr>
        <w:t>架起心灵沟通的桥梁</w:t>
      </w:r>
      <w:r w:rsidRPr="00927629">
        <w:rPr>
          <w:rFonts w:hint="eastAsia"/>
          <w:b/>
          <w:bCs/>
          <w:sz w:val="24"/>
        </w:rPr>
        <w:t>》</w:t>
      </w:r>
      <w:r>
        <w:rPr>
          <w:rFonts w:hint="eastAsia"/>
          <w:b/>
          <w:bCs/>
          <w:sz w:val="24"/>
        </w:rPr>
        <w:t>内容</w:t>
      </w:r>
      <w:r w:rsidRPr="00927629">
        <w:rPr>
          <w:rFonts w:hint="eastAsia"/>
          <w:b/>
          <w:bCs/>
          <w:sz w:val="24"/>
        </w:rPr>
        <w:t>简介</w:t>
      </w:r>
    </w:p>
    <w:p w14:paraId="1ABD36C2" w14:textId="403EC75C" w:rsidR="005119CF" w:rsidRDefault="005119CF" w:rsidP="005119CF">
      <w:pPr>
        <w:spacing w:before="120" w:line="360" w:lineRule="auto"/>
        <w:ind w:firstLine="480"/>
        <w:rPr>
          <w:bCs/>
          <w:sz w:val="24"/>
          <w:szCs w:val="30"/>
        </w:rPr>
      </w:pPr>
      <w:r w:rsidRPr="005119CF">
        <w:rPr>
          <w:rFonts w:hint="eastAsia"/>
          <w:bCs/>
          <w:sz w:val="24"/>
          <w:szCs w:val="30"/>
        </w:rPr>
        <w:t>人与人之间需要交流，最原始的交流方式</w:t>
      </w:r>
      <w:r w:rsidR="007E1966">
        <w:rPr>
          <w:rFonts w:hint="eastAsia"/>
          <w:bCs/>
          <w:sz w:val="24"/>
          <w:szCs w:val="30"/>
        </w:rPr>
        <w:t>只</w:t>
      </w:r>
      <w:r w:rsidRPr="005119CF">
        <w:rPr>
          <w:rFonts w:hint="eastAsia"/>
          <w:bCs/>
          <w:sz w:val="24"/>
          <w:szCs w:val="30"/>
        </w:rPr>
        <w:t>是面对面说话，随着科学技术的发展，交流方式不断发展，文字的交流从书信到电报和传真，语音的交流从早期的有线电话到手机的视频聊天。整个通信技术的发展过程都是为了架起人与人心灵沟通的桥梁。</w:t>
      </w:r>
    </w:p>
    <w:p w14:paraId="754B8D8B" w14:textId="51DEF971" w:rsidR="005119CF" w:rsidRPr="005119CF" w:rsidRDefault="005119CF" w:rsidP="005119CF">
      <w:pPr>
        <w:spacing w:before="120" w:line="360" w:lineRule="auto"/>
        <w:ind w:firstLine="480"/>
        <w:rPr>
          <w:bCs/>
          <w:sz w:val="24"/>
          <w:szCs w:val="30"/>
        </w:rPr>
      </w:pPr>
      <w:r>
        <w:rPr>
          <w:rFonts w:hint="eastAsia"/>
          <w:bCs/>
          <w:sz w:val="24"/>
          <w:szCs w:val="30"/>
        </w:rPr>
        <w:t>对象：</w:t>
      </w:r>
      <w:r w:rsidRPr="005119CF">
        <w:rPr>
          <w:rFonts w:hint="eastAsia"/>
          <w:bCs/>
          <w:sz w:val="24"/>
          <w:szCs w:val="30"/>
        </w:rPr>
        <w:t>适合初中、高中和成人。</w:t>
      </w:r>
    </w:p>
    <w:p w14:paraId="394D2031" w14:textId="77777777" w:rsidR="001D133F" w:rsidRDefault="001D133F" w:rsidP="001D133F">
      <w:pPr>
        <w:spacing w:line="440" w:lineRule="exact"/>
        <w:rPr>
          <w:b/>
          <w:sz w:val="24"/>
        </w:rPr>
      </w:pPr>
      <w:r>
        <w:rPr>
          <w:rFonts w:hint="eastAsia"/>
          <w:b/>
          <w:sz w:val="24"/>
        </w:rPr>
        <w:t>*********************************************************************</w:t>
      </w:r>
    </w:p>
    <w:p w14:paraId="5ED8CEA4" w14:textId="77777777" w:rsidR="00AD6D27" w:rsidRPr="00BE120D" w:rsidRDefault="000529BF" w:rsidP="00BE120D">
      <w:pPr>
        <w:spacing w:line="440" w:lineRule="exact"/>
        <w:rPr>
          <w:rFonts w:ascii="黑体" w:eastAsia="黑体" w:hAnsi="黑体"/>
          <w:sz w:val="24"/>
        </w:rPr>
      </w:pPr>
      <w:r>
        <w:rPr>
          <w:rFonts w:ascii="黑体" w:eastAsia="黑体" w:hAnsi="黑体" w:hint="eastAsia"/>
          <w:sz w:val="24"/>
        </w:rPr>
        <w:t>二、</w:t>
      </w:r>
      <w:r w:rsidR="00AD6D27" w:rsidRPr="001F2775">
        <w:rPr>
          <w:rFonts w:ascii="黑体" w:eastAsia="黑体" w:hAnsi="黑体" w:hint="eastAsia"/>
          <w:sz w:val="24"/>
        </w:rPr>
        <w:t>蔡莲红教授个人简历：</w:t>
      </w:r>
    </w:p>
    <w:p w14:paraId="3E7C576C" w14:textId="77777777" w:rsidR="00825427" w:rsidRDefault="00825427" w:rsidP="007931F7">
      <w:pPr>
        <w:pStyle w:val="a3"/>
        <w:spacing w:line="440" w:lineRule="exact"/>
        <w:ind w:firstLine="480"/>
        <w:rPr>
          <w:rFonts w:hAnsi="宋体" w:hint="default"/>
          <w:color w:val="000000"/>
          <w:sz w:val="24"/>
          <w:szCs w:val="24"/>
        </w:rPr>
      </w:pPr>
      <w:r>
        <w:rPr>
          <w:rFonts w:hAnsi="宋体" w:hint="default"/>
          <w:noProof/>
          <w:color w:val="000000"/>
          <w:sz w:val="24"/>
          <w:szCs w:val="24"/>
        </w:rPr>
        <w:drawing>
          <wp:anchor distT="0" distB="0" distL="114300" distR="114300" simplePos="0" relativeHeight="251657216" behindDoc="1" locked="0" layoutInCell="1" allowOverlap="1" wp14:anchorId="2859F858" wp14:editId="1E990018">
            <wp:simplePos x="0" y="0"/>
            <wp:positionH relativeFrom="column">
              <wp:posOffset>89535</wp:posOffset>
            </wp:positionH>
            <wp:positionV relativeFrom="paragraph">
              <wp:posOffset>145415</wp:posOffset>
            </wp:positionV>
            <wp:extent cx="951230" cy="1231265"/>
            <wp:effectExtent l="0" t="0" r="1270" b="6985"/>
            <wp:wrapThrough wrapText="bothSides">
              <wp:wrapPolygon edited="0">
                <wp:start x="0" y="0"/>
                <wp:lineTo x="0" y="21388"/>
                <wp:lineTo x="21196" y="21388"/>
                <wp:lineTo x="21196"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1231265"/>
                    </a:xfrm>
                    <a:prstGeom prst="rect">
                      <a:avLst/>
                    </a:prstGeom>
                    <a:noFill/>
                  </pic:spPr>
                </pic:pic>
              </a:graphicData>
            </a:graphic>
          </wp:anchor>
        </w:drawing>
      </w:r>
      <w:r w:rsidR="007931F7" w:rsidRPr="002C2AD2">
        <w:rPr>
          <w:rFonts w:hAnsi="宋体"/>
          <w:color w:val="000000"/>
          <w:sz w:val="24"/>
          <w:szCs w:val="24"/>
        </w:rPr>
        <w:t>蔡莲红，清华大学计算机科学与技术系教授、博士生导师。</w:t>
      </w:r>
      <w:r w:rsidR="007931F7">
        <w:rPr>
          <w:rFonts w:hAnsi="宋体"/>
          <w:sz w:val="24"/>
        </w:rPr>
        <w:t>毕业于清华大学自动控制系</w:t>
      </w:r>
      <w:r w:rsidR="007931F7" w:rsidRPr="002C2AD2">
        <w:rPr>
          <w:rFonts w:hAnsi="宋体"/>
          <w:color w:val="000000"/>
          <w:sz w:val="24"/>
          <w:szCs w:val="24"/>
        </w:rPr>
        <w:t>。主要研究人机语音交互、语音合成与声音转换、情感计算、言语感知等新一代人机交互技术。</w:t>
      </w:r>
    </w:p>
    <w:p w14:paraId="4332AF03" w14:textId="77777777" w:rsidR="00825427" w:rsidRDefault="00825427" w:rsidP="00927C43">
      <w:pPr>
        <w:pStyle w:val="a3"/>
        <w:spacing w:line="440" w:lineRule="exact"/>
        <w:rPr>
          <w:rFonts w:hAnsi="宋体" w:hint="default"/>
          <w:color w:val="000000"/>
          <w:sz w:val="24"/>
          <w:szCs w:val="24"/>
        </w:rPr>
      </w:pPr>
    </w:p>
    <w:p w14:paraId="0A70EBB2" w14:textId="77777777" w:rsidR="00417462" w:rsidRDefault="00417462" w:rsidP="00927C43">
      <w:pPr>
        <w:pStyle w:val="a3"/>
        <w:spacing w:line="440" w:lineRule="exact"/>
        <w:rPr>
          <w:rFonts w:hAnsi="宋体" w:hint="default"/>
          <w:color w:val="000000"/>
          <w:sz w:val="24"/>
          <w:szCs w:val="24"/>
        </w:rPr>
      </w:pPr>
    </w:p>
    <w:p w14:paraId="290ECAD5" w14:textId="77777777" w:rsidR="00BE120D" w:rsidRPr="00927C43" w:rsidRDefault="00BE120D" w:rsidP="00927C43">
      <w:pPr>
        <w:pStyle w:val="a3"/>
        <w:spacing w:line="440" w:lineRule="exact"/>
        <w:rPr>
          <w:rFonts w:hAnsi="宋体" w:hint="default"/>
          <w:color w:val="000000"/>
          <w:sz w:val="24"/>
          <w:szCs w:val="24"/>
        </w:rPr>
      </w:pPr>
    </w:p>
    <w:p w14:paraId="37880593" w14:textId="1DCE8815" w:rsidR="00825427" w:rsidRPr="00825427" w:rsidRDefault="00825427" w:rsidP="00A7675B">
      <w:pPr>
        <w:spacing w:line="440" w:lineRule="exact"/>
        <w:rPr>
          <w:b/>
          <w:bCs/>
        </w:rPr>
      </w:pPr>
      <w:r w:rsidRPr="00825427">
        <w:rPr>
          <w:rFonts w:hint="eastAsia"/>
          <w:b/>
          <w:bCs/>
        </w:rPr>
        <w:t>蔡莲红科普</w:t>
      </w:r>
      <w:r w:rsidR="0075482E">
        <w:rPr>
          <w:rFonts w:hint="eastAsia"/>
          <w:b/>
          <w:bCs/>
        </w:rPr>
        <w:t>演讲主题</w:t>
      </w:r>
      <w:r w:rsidRPr="00825427">
        <w:rPr>
          <w:rFonts w:hint="eastAsia"/>
          <w:b/>
          <w:bCs/>
        </w:rPr>
        <w:t>：</w:t>
      </w:r>
      <w:r w:rsidRPr="00825427">
        <w:rPr>
          <w:rFonts w:hint="eastAsia"/>
          <w:b/>
          <w:bCs/>
        </w:rPr>
        <w:t xml:space="preserve">  </w:t>
      </w:r>
      <w:r w:rsidRPr="00825427">
        <w:rPr>
          <w:rFonts w:hint="eastAsia"/>
          <w:b/>
          <w:bCs/>
        </w:rPr>
        <w:t>《声音之美》内容简介</w:t>
      </w:r>
    </w:p>
    <w:p w14:paraId="784ABB14" w14:textId="4372E798" w:rsidR="001F38E4" w:rsidRPr="002C2AD2" w:rsidRDefault="001F38E4" w:rsidP="001F38E4">
      <w:pPr>
        <w:pStyle w:val="a3"/>
        <w:spacing w:line="440" w:lineRule="exact"/>
        <w:ind w:firstLine="480"/>
        <w:rPr>
          <w:rFonts w:hAnsi="宋体" w:hint="default"/>
          <w:color w:val="000000"/>
          <w:sz w:val="24"/>
          <w:szCs w:val="24"/>
        </w:rPr>
      </w:pPr>
      <w:r w:rsidRPr="002C2AD2">
        <w:rPr>
          <w:rFonts w:hAnsi="宋体"/>
          <w:color w:val="000000"/>
          <w:sz w:val="24"/>
          <w:szCs w:val="24"/>
        </w:rPr>
        <w:t>我们用“天籁之音”形容声音之美，用“书声琅琅”形容读书声音响亮，“余音绕梁,三日不绝” 形容歌声优美，给人留下难忘的印象。音乐没有形状颜色，但能让你感觉到一种无法用语言表达的情感。</w:t>
      </w:r>
    </w:p>
    <w:p w14:paraId="65F7F6EF" w14:textId="063AEF0C" w:rsidR="001F38E4" w:rsidRDefault="001F38E4" w:rsidP="001F38E4">
      <w:pPr>
        <w:pStyle w:val="a3"/>
        <w:spacing w:line="440" w:lineRule="exact"/>
        <w:ind w:firstLine="480"/>
        <w:rPr>
          <w:rFonts w:hAnsi="宋体" w:hint="default"/>
          <w:color w:val="000000"/>
          <w:sz w:val="24"/>
          <w:szCs w:val="24"/>
        </w:rPr>
      </w:pPr>
      <w:r w:rsidRPr="002C2AD2">
        <w:rPr>
          <w:rFonts w:hAnsi="宋体"/>
          <w:color w:val="000000"/>
          <w:sz w:val="24"/>
          <w:szCs w:val="24"/>
        </w:rPr>
        <w:t>本</w:t>
      </w:r>
      <w:r w:rsidR="001B409C">
        <w:rPr>
          <w:rFonts w:hAnsi="宋体"/>
          <w:color w:val="000000"/>
          <w:sz w:val="24"/>
          <w:szCs w:val="24"/>
        </w:rPr>
        <w:t>演讲主题</w:t>
      </w:r>
      <w:r w:rsidRPr="002C2AD2">
        <w:rPr>
          <w:rFonts w:hAnsi="宋体"/>
          <w:color w:val="000000"/>
          <w:sz w:val="24"/>
          <w:szCs w:val="24"/>
        </w:rPr>
        <w:t>试图探讨声音的自然之美、乐音的和谐之美、语音的传情之美。</w:t>
      </w:r>
      <w:r w:rsidRPr="002C2AD2">
        <w:rPr>
          <w:rFonts w:hAnsi="宋体"/>
          <w:color w:val="000000"/>
          <w:sz w:val="24"/>
          <w:szCs w:val="24"/>
        </w:rPr>
        <w:lastRenderedPageBreak/>
        <w:t>还介绍了声音美的物理基础，计算机如何表现声音之美，未来和谐人机交互中的智能语音交互</w:t>
      </w:r>
      <w:r w:rsidR="007E1966">
        <w:rPr>
          <w:rFonts w:hAnsi="宋体"/>
          <w:color w:val="000000"/>
          <w:sz w:val="24"/>
          <w:szCs w:val="24"/>
        </w:rPr>
        <w:t>等</w:t>
      </w:r>
      <w:r w:rsidRPr="002C2AD2">
        <w:rPr>
          <w:rFonts w:hAnsi="宋体"/>
          <w:color w:val="000000"/>
          <w:sz w:val="24"/>
          <w:szCs w:val="24"/>
        </w:rPr>
        <w:t>。</w:t>
      </w:r>
    </w:p>
    <w:p w14:paraId="74C914A6" w14:textId="26C5B4E1" w:rsidR="00825427" w:rsidRDefault="005003FC" w:rsidP="00A7675B">
      <w:pPr>
        <w:spacing w:line="440" w:lineRule="exact"/>
        <w:ind w:firstLineChars="200" w:firstLine="454"/>
        <w:jc w:val="left"/>
        <w:rPr>
          <w:w w:val="95"/>
          <w:sz w:val="24"/>
        </w:rPr>
      </w:pPr>
      <w:r>
        <w:rPr>
          <w:rFonts w:hint="eastAsia"/>
          <w:w w:val="95"/>
          <w:sz w:val="24"/>
        </w:rPr>
        <w:t>对象：</w:t>
      </w:r>
      <w:r w:rsidR="00825427" w:rsidRPr="00825427">
        <w:rPr>
          <w:rFonts w:hint="eastAsia"/>
          <w:w w:val="95"/>
          <w:sz w:val="24"/>
        </w:rPr>
        <w:t>小</w:t>
      </w:r>
      <w:r w:rsidR="00B222F6">
        <w:rPr>
          <w:rFonts w:hint="eastAsia"/>
          <w:w w:val="95"/>
          <w:sz w:val="24"/>
        </w:rPr>
        <w:t>学高年级、初中学生</w:t>
      </w:r>
      <w:r w:rsidR="00E427AE">
        <w:rPr>
          <w:rFonts w:hint="eastAsia"/>
          <w:w w:val="95"/>
          <w:sz w:val="24"/>
        </w:rPr>
        <w:t>、社区居民。</w:t>
      </w:r>
    </w:p>
    <w:p w14:paraId="612A1EBC" w14:textId="77777777" w:rsidR="00825427" w:rsidRPr="00825427" w:rsidRDefault="00825427" w:rsidP="00A7675B">
      <w:pPr>
        <w:pBdr>
          <w:bottom w:val="dotted" w:sz="24" w:space="1" w:color="auto"/>
        </w:pBdr>
        <w:spacing w:line="440" w:lineRule="exact"/>
        <w:jc w:val="left"/>
        <w:rPr>
          <w:w w:val="95"/>
          <w:sz w:val="24"/>
        </w:rPr>
      </w:pPr>
    </w:p>
    <w:p w14:paraId="04BFE9F1" w14:textId="77777777" w:rsidR="00B61CE4" w:rsidRPr="001D133F" w:rsidRDefault="00B61CE4" w:rsidP="001D133F">
      <w:pPr>
        <w:spacing w:line="440" w:lineRule="exact"/>
        <w:rPr>
          <w:b/>
          <w:sz w:val="24"/>
        </w:rPr>
      </w:pPr>
      <w:bookmarkStart w:id="0" w:name="_Hlk535587746"/>
    </w:p>
    <w:bookmarkEnd w:id="0"/>
    <w:p w14:paraId="01B2F2F1" w14:textId="77777777" w:rsidR="00AD6D27" w:rsidRDefault="000529BF" w:rsidP="000C78E5">
      <w:pPr>
        <w:spacing w:line="440" w:lineRule="exact"/>
        <w:jc w:val="left"/>
        <w:rPr>
          <w:rFonts w:ascii="黑体" w:eastAsia="黑体" w:hAnsi="黑体"/>
          <w:b/>
          <w:sz w:val="24"/>
        </w:rPr>
      </w:pPr>
      <w:r>
        <w:rPr>
          <w:rFonts w:ascii="黑体" w:eastAsia="黑体" w:hAnsi="黑体" w:hint="eastAsia"/>
          <w:b/>
          <w:sz w:val="24"/>
        </w:rPr>
        <w:t>三、</w:t>
      </w:r>
      <w:r w:rsidR="00AD6D27" w:rsidRPr="001F2775">
        <w:rPr>
          <w:rFonts w:ascii="黑体" w:eastAsia="黑体" w:hAnsi="黑体" w:hint="eastAsia"/>
          <w:b/>
          <w:sz w:val="24"/>
        </w:rPr>
        <w:t>孙</w:t>
      </w:r>
      <w:r w:rsidR="00AD6D27" w:rsidRPr="001F2775">
        <w:rPr>
          <w:rFonts w:ascii="黑体" w:eastAsia="黑体" w:hAnsi="黑体" w:hint="eastAsia"/>
          <w:sz w:val="24"/>
        </w:rPr>
        <w:t>增圻教授个人简历</w:t>
      </w:r>
    </w:p>
    <w:p w14:paraId="491EA72C" w14:textId="713828CF" w:rsidR="00B30B8A" w:rsidRDefault="00A226CA" w:rsidP="00BE120D">
      <w:pPr>
        <w:widowControl/>
        <w:autoSpaceDE w:val="0"/>
        <w:autoSpaceDN w:val="0"/>
        <w:spacing w:line="440" w:lineRule="exact"/>
        <w:ind w:firstLineChars="200" w:firstLine="480"/>
        <w:textAlignment w:val="bottom"/>
        <w:rPr>
          <w:rFonts w:hAnsi="宋体"/>
          <w:sz w:val="24"/>
        </w:rPr>
      </w:pPr>
      <w:r w:rsidRPr="00712646">
        <w:rPr>
          <w:rFonts w:hAnsi="宋体"/>
          <w:sz w:val="24"/>
        </w:rPr>
        <w:drawing>
          <wp:anchor distT="0" distB="0" distL="114300" distR="114300" simplePos="0" relativeHeight="251653120" behindDoc="0" locked="0" layoutInCell="1" allowOverlap="1" wp14:anchorId="6EA54E11" wp14:editId="56B0C89A">
            <wp:simplePos x="0" y="0"/>
            <wp:positionH relativeFrom="column">
              <wp:posOffset>107950</wp:posOffset>
            </wp:positionH>
            <wp:positionV relativeFrom="paragraph">
              <wp:posOffset>6985</wp:posOffset>
            </wp:positionV>
            <wp:extent cx="850265" cy="1259840"/>
            <wp:effectExtent l="19050" t="0" r="6985" b="0"/>
            <wp:wrapThrough wrapText="bothSides">
              <wp:wrapPolygon edited="0">
                <wp:start x="-484" y="0"/>
                <wp:lineTo x="-484" y="21230"/>
                <wp:lineTo x="21777" y="21230"/>
                <wp:lineTo x="21777" y="0"/>
                <wp:lineTo x="-484" y="0"/>
              </wp:wrapPolygon>
            </wp:wrapThrough>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1259840"/>
                    </a:xfrm>
                    <a:prstGeom prst="rect">
                      <a:avLst/>
                    </a:prstGeom>
                    <a:noFill/>
                  </pic:spPr>
                </pic:pic>
              </a:graphicData>
            </a:graphic>
          </wp:anchor>
        </w:drawing>
      </w:r>
      <w:r w:rsidR="00B30B8A" w:rsidRPr="00712646">
        <w:rPr>
          <w:rFonts w:hAnsi="宋体" w:hint="eastAsia"/>
          <w:sz w:val="24"/>
        </w:rPr>
        <w:t>孙增圻</w:t>
      </w:r>
      <w:r w:rsidR="00712646">
        <w:rPr>
          <w:rFonts w:hAnsi="宋体" w:hint="eastAsia"/>
          <w:sz w:val="24"/>
        </w:rPr>
        <w:t>，</w:t>
      </w:r>
      <w:r w:rsidR="00B30B8A">
        <w:rPr>
          <w:rFonts w:hAnsi="宋体"/>
          <w:sz w:val="24"/>
        </w:rPr>
        <w:t>1966</w:t>
      </w:r>
      <w:r w:rsidR="00B30B8A">
        <w:rPr>
          <w:rFonts w:hAnsi="宋体" w:hint="eastAsia"/>
          <w:sz w:val="24"/>
        </w:rPr>
        <w:t>年毕业于清华大学自动控制系，</w:t>
      </w:r>
      <w:r w:rsidR="00B30B8A">
        <w:rPr>
          <w:rFonts w:hAnsi="宋体"/>
          <w:sz w:val="24"/>
        </w:rPr>
        <w:t>1981</w:t>
      </w:r>
      <w:r w:rsidR="00B30B8A">
        <w:rPr>
          <w:rFonts w:hAnsi="宋体" w:hint="eastAsia"/>
          <w:sz w:val="24"/>
        </w:rPr>
        <w:t>年在瑞典获博士学位。清华大学计算机系教授</w:t>
      </w:r>
      <w:r w:rsidR="00B30B8A">
        <w:rPr>
          <w:rFonts w:hAnsi="宋体"/>
          <w:sz w:val="24"/>
        </w:rPr>
        <w:t xml:space="preserve">, </w:t>
      </w:r>
      <w:r w:rsidR="00B30B8A">
        <w:rPr>
          <w:rFonts w:hAnsi="宋体" w:hint="eastAsia"/>
          <w:sz w:val="24"/>
        </w:rPr>
        <w:t>博士生导师，</w:t>
      </w:r>
      <w:r w:rsidR="00B30B8A">
        <w:rPr>
          <w:rFonts w:hAnsi="宋体" w:hint="eastAsia"/>
          <w:sz w:val="24"/>
        </w:rPr>
        <w:t>2008</w:t>
      </w:r>
      <w:r w:rsidR="00B30B8A">
        <w:rPr>
          <w:rFonts w:hAnsi="宋体" w:hint="eastAsia"/>
          <w:sz w:val="24"/>
        </w:rPr>
        <w:t>年退休。</w:t>
      </w:r>
    </w:p>
    <w:p w14:paraId="38000F7D" w14:textId="77777777" w:rsidR="00B30B8A" w:rsidRDefault="00B30B8A" w:rsidP="00A7675B">
      <w:pPr>
        <w:widowControl/>
        <w:autoSpaceDE w:val="0"/>
        <w:autoSpaceDN w:val="0"/>
        <w:spacing w:line="440" w:lineRule="exact"/>
        <w:ind w:firstLineChars="200" w:firstLine="480"/>
        <w:textAlignment w:val="bottom"/>
        <w:rPr>
          <w:rFonts w:hAnsi="宋体"/>
          <w:sz w:val="24"/>
        </w:rPr>
      </w:pPr>
      <w:r>
        <w:rPr>
          <w:rFonts w:hAnsi="宋体" w:hint="eastAsia"/>
          <w:sz w:val="24"/>
        </w:rPr>
        <w:t>长期从事智能控制及机器人方面的教学和研究工作。在智能控制、机器人、模糊系统和神经网络、计算机控制理论及应用等方面有较深入研究。</w:t>
      </w:r>
      <w:r>
        <w:rPr>
          <w:rFonts w:hAnsi="宋体" w:hint="eastAsia"/>
          <w:sz w:val="24"/>
        </w:rPr>
        <w:t>10</w:t>
      </w:r>
      <w:r>
        <w:rPr>
          <w:rFonts w:hAnsi="宋体" w:hint="eastAsia"/>
          <w:sz w:val="24"/>
        </w:rPr>
        <w:t>余项科研成果获得教育部或北京市科技进步奖。</w:t>
      </w:r>
    </w:p>
    <w:p w14:paraId="755F0A58" w14:textId="77777777" w:rsidR="00B30B8A" w:rsidRDefault="00B30B8A" w:rsidP="00A7675B">
      <w:pPr>
        <w:spacing w:line="440" w:lineRule="exact"/>
        <w:ind w:firstLineChars="200" w:firstLine="480"/>
        <w:rPr>
          <w:rFonts w:hAnsi="宋体"/>
          <w:sz w:val="24"/>
        </w:rPr>
      </w:pPr>
      <w:r>
        <w:rPr>
          <w:rFonts w:hAnsi="宋体" w:hint="eastAsia"/>
          <w:sz w:val="24"/>
        </w:rPr>
        <w:t>出版的著作有《控制系统的计算机辅助设计》、《计算机控制理论及应用》、《机器人智能控制》、《系统分析与控制》、《智能控制理论与技术》等，在国内外刊物及国际会议共发表论文</w:t>
      </w:r>
      <w:r>
        <w:rPr>
          <w:rFonts w:hAnsi="宋体" w:hint="eastAsia"/>
          <w:sz w:val="24"/>
        </w:rPr>
        <w:t>3</w:t>
      </w:r>
      <w:r>
        <w:rPr>
          <w:rFonts w:hAnsi="宋体"/>
          <w:sz w:val="24"/>
        </w:rPr>
        <w:t>00</w:t>
      </w:r>
      <w:r>
        <w:rPr>
          <w:rFonts w:hAnsi="宋体" w:hint="eastAsia"/>
          <w:sz w:val="24"/>
        </w:rPr>
        <w:t>余篇。</w:t>
      </w:r>
    </w:p>
    <w:p w14:paraId="5A1CCD4D" w14:textId="77777777" w:rsidR="00A7675B" w:rsidRDefault="00A7675B" w:rsidP="00A7675B">
      <w:pPr>
        <w:spacing w:line="440" w:lineRule="exact"/>
        <w:ind w:firstLineChars="200" w:firstLine="480"/>
        <w:rPr>
          <w:rFonts w:hAnsi="宋体"/>
          <w:sz w:val="24"/>
        </w:rPr>
      </w:pPr>
    </w:p>
    <w:p w14:paraId="1DFCDC37" w14:textId="17476034" w:rsidR="00AD6D27" w:rsidRPr="00A7675B" w:rsidRDefault="00AD6D27" w:rsidP="00A7675B">
      <w:pPr>
        <w:spacing w:line="440" w:lineRule="exact"/>
        <w:jc w:val="left"/>
        <w:rPr>
          <w:b/>
        </w:rPr>
      </w:pPr>
      <w:r w:rsidRPr="000523F4">
        <w:rPr>
          <w:rFonts w:hint="eastAsia"/>
          <w:b/>
          <w:bCs/>
        </w:rPr>
        <w:t>孙增圻科普</w:t>
      </w:r>
      <w:r w:rsidR="001B409C">
        <w:rPr>
          <w:rFonts w:hint="eastAsia"/>
          <w:b/>
          <w:bCs/>
        </w:rPr>
        <w:t>演讲主题</w:t>
      </w:r>
      <w:r w:rsidRPr="000523F4">
        <w:rPr>
          <w:rFonts w:hint="eastAsia"/>
          <w:b/>
          <w:bCs/>
        </w:rPr>
        <w:t>：</w:t>
      </w:r>
      <w:r w:rsidR="00BA7FD1">
        <w:rPr>
          <w:rFonts w:hint="eastAsia"/>
          <w:b/>
          <w:bCs/>
        </w:rPr>
        <w:t xml:space="preserve"> </w:t>
      </w:r>
      <w:r w:rsidRPr="000523F4">
        <w:rPr>
          <w:rFonts w:hint="eastAsia"/>
          <w:b/>
          <w:sz w:val="24"/>
        </w:rPr>
        <w:t>《机器人技术与发展》内容简介：</w:t>
      </w:r>
    </w:p>
    <w:p w14:paraId="0898EA46" w14:textId="77777777" w:rsidR="00B222F6" w:rsidRDefault="00AD6D27" w:rsidP="00A7675B">
      <w:pPr>
        <w:spacing w:line="440" w:lineRule="exact"/>
        <w:ind w:firstLine="556"/>
        <w:rPr>
          <w:sz w:val="24"/>
        </w:rPr>
      </w:pPr>
      <w:r w:rsidRPr="000523F4">
        <w:rPr>
          <w:rFonts w:hint="eastAsia"/>
          <w:sz w:val="24"/>
        </w:rPr>
        <w:t>介绍机器人的发展历程、发展趋势和基本组成；从功能、结构及应用等不</w:t>
      </w:r>
      <w:r w:rsidRPr="005C4C25">
        <w:rPr>
          <w:rFonts w:hint="eastAsia"/>
          <w:sz w:val="24"/>
        </w:rPr>
        <w:t>同侧面介绍各种类型的机器人；针对青年学生的特点，介绍机器人教育及竞赛等相关内容。</w:t>
      </w:r>
      <w:r>
        <w:rPr>
          <w:rFonts w:hint="eastAsia"/>
          <w:sz w:val="24"/>
        </w:rPr>
        <w:t xml:space="preserve"> </w:t>
      </w:r>
    </w:p>
    <w:p w14:paraId="6D602D0F" w14:textId="1D19F25F" w:rsidR="00B30B8A" w:rsidRDefault="005003FC" w:rsidP="00A7675B">
      <w:pPr>
        <w:pBdr>
          <w:bottom w:val="dotted" w:sz="24" w:space="1" w:color="auto"/>
        </w:pBdr>
        <w:spacing w:line="440" w:lineRule="exact"/>
        <w:ind w:firstLine="556"/>
        <w:rPr>
          <w:sz w:val="24"/>
        </w:rPr>
      </w:pPr>
      <w:r>
        <w:rPr>
          <w:rFonts w:hint="eastAsia"/>
          <w:w w:val="95"/>
          <w:sz w:val="24"/>
        </w:rPr>
        <w:t>对象：</w:t>
      </w:r>
      <w:r w:rsidR="004123F6">
        <w:rPr>
          <w:rFonts w:hint="eastAsia"/>
          <w:sz w:val="24"/>
        </w:rPr>
        <w:t>初中、高</w:t>
      </w:r>
      <w:r w:rsidR="00D62D1D">
        <w:rPr>
          <w:rFonts w:hint="eastAsia"/>
          <w:sz w:val="24"/>
        </w:rPr>
        <w:t>中学生及科技工作者</w:t>
      </w:r>
      <w:r w:rsidR="0037047A">
        <w:rPr>
          <w:rFonts w:hint="eastAsia"/>
          <w:bCs/>
          <w:sz w:val="24"/>
          <w:szCs w:val="30"/>
        </w:rPr>
        <w:t>、社区居民等</w:t>
      </w:r>
      <w:r w:rsidR="00D62D1D">
        <w:rPr>
          <w:rFonts w:hint="eastAsia"/>
          <w:sz w:val="24"/>
        </w:rPr>
        <w:t>。</w:t>
      </w:r>
    </w:p>
    <w:p w14:paraId="0773EDFF" w14:textId="77777777" w:rsidR="005B7365" w:rsidRDefault="005B7365" w:rsidP="00A7675B">
      <w:pPr>
        <w:pBdr>
          <w:bottom w:val="dotted" w:sz="24" w:space="1" w:color="auto"/>
        </w:pBdr>
        <w:spacing w:line="440" w:lineRule="exact"/>
        <w:ind w:firstLine="556"/>
        <w:rPr>
          <w:sz w:val="24"/>
        </w:rPr>
      </w:pPr>
    </w:p>
    <w:p w14:paraId="19194FE2" w14:textId="7B1A6086" w:rsidR="005B7365" w:rsidRDefault="005B7365" w:rsidP="00A7675B">
      <w:pPr>
        <w:spacing w:line="440" w:lineRule="exact"/>
        <w:rPr>
          <w:b/>
          <w:sz w:val="24"/>
        </w:rPr>
      </w:pPr>
    </w:p>
    <w:p w14:paraId="74CB0A50" w14:textId="77777777" w:rsidR="00AD6D27" w:rsidRPr="004A24D0" w:rsidRDefault="000529BF" w:rsidP="00A7675B">
      <w:pPr>
        <w:spacing w:line="440" w:lineRule="exact"/>
        <w:rPr>
          <w:sz w:val="24"/>
        </w:rPr>
      </w:pPr>
      <w:r>
        <w:rPr>
          <w:rFonts w:ascii="黑体" w:eastAsia="黑体" w:hAnsi="黑体" w:hint="eastAsia"/>
          <w:sz w:val="24"/>
        </w:rPr>
        <w:t>四、</w:t>
      </w:r>
      <w:r w:rsidR="00AD6D27">
        <w:rPr>
          <w:rFonts w:ascii="黑体" w:eastAsia="黑体" w:hAnsi="黑体" w:hint="eastAsia"/>
          <w:sz w:val="24"/>
        </w:rPr>
        <w:t>王宏</w:t>
      </w:r>
      <w:r w:rsidR="00AD6D27" w:rsidRPr="001F2775">
        <w:rPr>
          <w:rFonts w:ascii="黑体" w:eastAsia="黑体" w:hAnsi="黑体" w:hint="eastAsia"/>
          <w:sz w:val="24"/>
        </w:rPr>
        <w:t>教授个人简历：</w:t>
      </w:r>
    </w:p>
    <w:p w14:paraId="2C579753" w14:textId="768AD7B6" w:rsidR="00B96997" w:rsidRPr="00870A79" w:rsidRDefault="00B96997" w:rsidP="00A7675B">
      <w:pPr>
        <w:spacing w:line="440" w:lineRule="exact"/>
        <w:ind w:firstLine="556"/>
        <w:rPr>
          <w:sz w:val="24"/>
        </w:rPr>
      </w:pPr>
      <w:r w:rsidRPr="00712646">
        <w:rPr>
          <w:bCs/>
          <w:noProof/>
          <w:sz w:val="24"/>
        </w:rPr>
        <w:drawing>
          <wp:anchor distT="0" distB="0" distL="114300" distR="114300" simplePos="0" relativeHeight="251660288" behindDoc="0" locked="0" layoutInCell="1" allowOverlap="1" wp14:anchorId="570CA179" wp14:editId="1A9B7D85">
            <wp:simplePos x="0" y="0"/>
            <wp:positionH relativeFrom="column">
              <wp:posOffset>-105410</wp:posOffset>
            </wp:positionH>
            <wp:positionV relativeFrom="paragraph">
              <wp:posOffset>109220</wp:posOffset>
            </wp:positionV>
            <wp:extent cx="913765" cy="1139825"/>
            <wp:effectExtent l="0" t="0" r="635" b="3175"/>
            <wp:wrapSquare wrapText="bothSides"/>
            <wp:docPr id="9" name="图片 9" descr="说明: C:\WH_20150503\personal\个人照片\IMG_9469副本-王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WH_20150503\personal\个人照片\IMG_9469副本-王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765" cy="1139825"/>
                    </a:xfrm>
                    <a:prstGeom prst="rect">
                      <a:avLst/>
                    </a:prstGeom>
                    <a:noFill/>
                    <a:ln>
                      <a:noFill/>
                    </a:ln>
                  </pic:spPr>
                </pic:pic>
              </a:graphicData>
            </a:graphic>
          </wp:anchor>
        </w:drawing>
      </w:r>
      <w:r w:rsidRPr="00712646">
        <w:rPr>
          <w:rFonts w:hint="eastAsia"/>
          <w:bCs/>
          <w:sz w:val="24"/>
        </w:rPr>
        <w:t>王宏</w:t>
      </w:r>
      <w:r w:rsidR="00712646" w:rsidRPr="00712646">
        <w:rPr>
          <w:rFonts w:hint="eastAsia"/>
          <w:bCs/>
          <w:sz w:val="24"/>
        </w:rPr>
        <w:t>，</w:t>
      </w:r>
      <w:r>
        <w:rPr>
          <w:rFonts w:hint="eastAsia"/>
          <w:sz w:val="24"/>
        </w:rPr>
        <w:t>清华大学计算机系博士、副教授。曾</w:t>
      </w:r>
      <w:r w:rsidRPr="00870A79">
        <w:rPr>
          <w:rFonts w:hint="eastAsia"/>
          <w:sz w:val="24"/>
        </w:rPr>
        <w:t>在法国国家计算机与自动化研究所和德国戴姆勒奔驰公司研究部从事合作研究。先后担任清华大学智能技术与系统国家重点实验室中心实验室副主任，清华大学信息学院院长助理，中</w:t>
      </w:r>
      <w:r>
        <w:rPr>
          <w:rFonts w:hint="eastAsia"/>
          <w:sz w:val="24"/>
        </w:rPr>
        <w:t>国计算机学会常务理事</w:t>
      </w:r>
      <w:r w:rsidRPr="00870A79">
        <w:rPr>
          <w:rFonts w:hint="eastAsia"/>
          <w:sz w:val="24"/>
        </w:rPr>
        <w:t>等职。</w:t>
      </w:r>
    </w:p>
    <w:p w14:paraId="37551329" w14:textId="77777777" w:rsidR="00B96997" w:rsidRDefault="00B96997" w:rsidP="00A7675B">
      <w:pPr>
        <w:spacing w:line="440" w:lineRule="exact"/>
        <w:ind w:firstLine="556"/>
        <w:rPr>
          <w:sz w:val="24"/>
        </w:rPr>
      </w:pPr>
      <w:r w:rsidRPr="00870A79">
        <w:rPr>
          <w:rFonts w:hint="eastAsia"/>
          <w:sz w:val="24"/>
        </w:rPr>
        <w:t>1999</w:t>
      </w:r>
      <w:r w:rsidRPr="00870A79">
        <w:rPr>
          <w:rFonts w:hint="eastAsia"/>
          <w:sz w:val="24"/>
        </w:rPr>
        <w:t>年开始参加全国</w:t>
      </w:r>
      <w:r>
        <w:rPr>
          <w:rFonts w:hint="eastAsia"/>
          <w:sz w:val="24"/>
        </w:rPr>
        <w:t>信息学奥林匹克竞赛</w:t>
      </w:r>
      <w:r w:rsidRPr="00870A79">
        <w:rPr>
          <w:rFonts w:hint="eastAsia"/>
          <w:sz w:val="24"/>
        </w:rPr>
        <w:t>（</w:t>
      </w:r>
      <w:r w:rsidRPr="00870A79">
        <w:rPr>
          <w:rFonts w:hint="eastAsia"/>
          <w:sz w:val="24"/>
        </w:rPr>
        <w:t>NOI</w:t>
      </w:r>
      <w:r w:rsidRPr="00870A79">
        <w:rPr>
          <w:rFonts w:hint="eastAsia"/>
          <w:sz w:val="24"/>
        </w:rPr>
        <w:t>）</w:t>
      </w:r>
      <w:r>
        <w:rPr>
          <w:rFonts w:hint="eastAsia"/>
          <w:sz w:val="24"/>
        </w:rPr>
        <w:t>的命题组织和培训</w:t>
      </w:r>
      <w:r w:rsidRPr="00870A79">
        <w:rPr>
          <w:rFonts w:hint="eastAsia"/>
          <w:sz w:val="24"/>
        </w:rPr>
        <w:t>工作。</w:t>
      </w:r>
      <w:r w:rsidRPr="00870A79">
        <w:rPr>
          <w:rFonts w:hint="eastAsia"/>
          <w:sz w:val="24"/>
        </w:rPr>
        <w:t>2006</w:t>
      </w:r>
      <w:r w:rsidRPr="00870A79">
        <w:rPr>
          <w:rFonts w:hint="eastAsia"/>
          <w:sz w:val="24"/>
        </w:rPr>
        <w:t>年开始担任</w:t>
      </w:r>
      <w:r w:rsidRPr="00870A79">
        <w:rPr>
          <w:rFonts w:hint="eastAsia"/>
          <w:sz w:val="24"/>
        </w:rPr>
        <w:t>NOI</w:t>
      </w:r>
      <w:r>
        <w:rPr>
          <w:rFonts w:hint="eastAsia"/>
          <w:sz w:val="24"/>
        </w:rPr>
        <w:t>科学委员会主席</w:t>
      </w:r>
      <w:r w:rsidRPr="00870A79">
        <w:rPr>
          <w:rFonts w:hint="eastAsia"/>
          <w:sz w:val="24"/>
        </w:rPr>
        <w:t>。先后</w:t>
      </w:r>
      <w:r w:rsidRPr="00870A79">
        <w:rPr>
          <w:rFonts w:hint="eastAsia"/>
          <w:sz w:val="24"/>
        </w:rPr>
        <w:t>10</w:t>
      </w:r>
      <w:r w:rsidRPr="00870A79">
        <w:rPr>
          <w:rFonts w:hint="eastAsia"/>
          <w:sz w:val="24"/>
        </w:rPr>
        <w:t>余次作为中国队领队、教练率队</w:t>
      </w:r>
      <w:r>
        <w:rPr>
          <w:rFonts w:hint="eastAsia"/>
          <w:sz w:val="24"/>
        </w:rPr>
        <w:t>参加国际信息学奥赛。曾</w:t>
      </w:r>
      <w:r w:rsidRPr="00870A79">
        <w:rPr>
          <w:rFonts w:hint="eastAsia"/>
          <w:sz w:val="24"/>
        </w:rPr>
        <w:t>获得中国</w:t>
      </w:r>
      <w:r>
        <w:rPr>
          <w:rFonts w:hint="eastAsia"/>
          <w:sz w:val="24"/>
        </w:rPr>
        <w:t>科协颁发的“信息学奥</w:t>
      </w:r>
      <w:r w:rsidRPr="00870A79">
        <w:rPr>
          <w:rFonts w:hint="eastAsia"/>
          <w:sz w:val="24"/>
        </w:rPr>
        <w:t>赛突出</w:t>
      </w:r>
      <w:r w:rsidRPr="00870A79">
        <w:rPr>
          <w:rFonts w:hint="eastAsia"/>
          <w:sz w:val="24"/>
        </w:rPr>
        <w:lastRenderedPageBreak/>
        <w:t>贡献奖”。中国计算机学会颁发的“卓越服务奖”和“杰出贡献奖”。</w:t>
      </w:r>
    </w:p>
    <w:p w14:paraId="2E09AC54" w14:textId="284264D0" w:rsidR="00BE120D" w:rsidRDefault="00B96997" w:rsidP="00BE120D">
      <w:pPr>
        <w:widowControl/>
        <w:spacing w:before="100" w:beforeAutospacing="1" w:after="100" w:afterAutospacing="1" w:line="440" w:lineRule="exact"/>
        <w:jc w:val="left"/>
        <w:rPr>
          <w:b/>
          <w:sz w:val="24"/>
        </w:rPr>
      </w:pPr>
      <w:r w:rsidRPr="0068524F">
        <w:rPr>
          <w:rFonts w:hint="eastAsia"/>
          <w:b/>
        </w:rPr>
        <w:t>王宏科普</w:t>
      </w:r>
      <w:r w:rsidR="001B409C">
        <w:rPr>
          <w:rFonts w:hint="eastAsia"/>
          <w:b/>
          <w:bCs/>
        </w:rPr>
        <w:t>演讲主题</w:t>
      </w:r>
      <w:r w:rsidRPr="0068524F">
        <w:rPr>
          <w:rFonts w:hint="eastAsia"/>
          <w:b/>
        </w:rPr>
        <w:t>：</w:t>
      </w:r>
      <w:r w:rsidR="00BA7FD1">
        <w:rPr>
          <w:rFonts w:hint="eastAsia"/>
          <w:b/>
        </w:rPr>
        <w:t xml:space="preserve"> </w:t>
      </w:r>
      <w:r w:rsidRPr="00A3748E">
        <w:rPr>
          <w:rFonts w:hint="eastAsia"/>
          <w:b/>
          <w:sz w:val="24"/>
        </w:rPr>
        <w:t>《</w:t>
      </w:r>
      <w:r w:rsidRPr="00C147EF">
        <w:rPr>
          <w:rFonts w:hint="eastAsia"/>
          <w:b/>
          <w:sz w:val="24"/>
        </w:rPr>
        <w:t>信息学奥林匹克竞赛趣谈</w:t>
      </w:r>
      <w:r w:rsidRPr="00A3748E">
        <w:rPr>
          <w:rFonts w:hint="eastAsia"/>
          <w:b/>
          <w:sz w:val="24"/>
        </w:rPr>
        <w:t>》内容简介</w:t>
      </w:r>
    </w:p>
    <w:p w14:paraId="4424D44E" w14:textId="77777777" w:rsidR="00B96997" w:rsidRPr="00BE120D" w:rsidRDefault="00B96997" w:rsidP="00BE120D">
      <w:pPr>
        <w:widowControl/>
        <w:spacing w:before="100" w:beforeAutospacing="1" w:after="100" w:afterAutospacing="1" w:line="440" w:lineRule="exact"/>
        <w:ind w:firstLineChars="200" w:firstLine="480"/>
        <w:jc w:val="left"/>
        <w:rPr>
          <w:b/>
          <w:sz w:val="24"/>
        </w:rPr>
      </w:pPr>
      <w:r>
        <w:rPr>
          <w:rFonts w:hint="eastAsia"/>
          <w:sz w:val="24"/>
        </w:rPr>
        <w:t>1984</w:t>
      </w:r>
      <w:r>
        <w:rPr>
          <w:rFonts w:hint="eastAsia"/>
          <w:sz w:val="24"/>
        </w:rPr>
        <w:t>年</w:t>
      </w:r>
      <w:r w:rsidRPr="00870A79">
        <w:rPr>
          <w:rFonts w:hint="eastAsia"/>
          <w:sz w:val="24"/>
        </w:rPr>
        <w:t>邓小平</w:t>
      </w:r>
      <w:r>
        <w:rPr>
          <w:rFonts w:hint="eastAsia"/>
          <w:sz w:val="24"/>
        </w:rPr>
        <w:t>同志提出“计算机的普及要从娃娃抓起”。</w:t>
      </w:r>
      <w:r w:rsidRPr="00870A79">
        <w:rPr>
          <w:rFonts w:hint="eastAsia"/>
          <w:sz w:val="24"/>
        </w:rPr>
        <w:t>全国</w:t>
      </w:r>
      <w:r>
        <w:rPr>
          <w:rFonts w:hint="eastAsia"/>
          <w:sz w:val="24"/>
        </w:rPr>
        <w:t>青少年</w:t>
      </w:r>
      <w:r w:rsidRPr="00870A79">
        <w:rPr>
          <w:rFonts w:hint="eastAsia"/>
          <w:sz w:val="24"/>
        </w:rPr>
        <w:t>信息学奥林匹克</w:t>
      </w:r>
      <w:r>
        <w:rPr>
          <w:rFonts w:hint="eastAsia"/>
          <w:sz w:val="24"/>
        </w:rPr>
        <w:t>竞赛同年开始创建。三十多年来，信息学奥赛在推动计算机在中小学的普及，培养和造就计算机优秀人才方面发挥了积极作用。一大批拔尖选手在</w:t>
      </w:r>
      <w:r w:rsidRPr="00870A79">
        <w:rPr>
          <w:rFonts w:hint="eastAsia"/>
          <w:sz w:val="24"/>
        </w:rPr>
        <w:t>国际信息学奥林匹克</w:t>
      </w:r>
      <w:r>
        <w:rPr>
          <w:rFonts w:hint="eastAsia"/>
          <w:sz w:val="24"/>
        </w:rPr>
        <w:t>竞赛（</w:t>
      </w:r>
      <w:r>
        <w:rPr>
          <w:rFonts w:hint="eastAsia"/>
          <w:sz w:val="24"/>
        </w:rPr>
        <w:t>IOI</w:t>
      </w:r>
      <w:r>
        <w:rPr>
          <w:rFonts w:hint="eastAsia"/>
          <w:sz w:val="24"/>
        </w:rPr>
        <w:t>）中摘金夺银，为国争光。部分获奖选手的成长折射出</w:t>
      </w:r>
      <w:r w:rsidRPr="00870A79">
        <w:rPr>
          <w:rFonts w:hint="eastAsia"/>
          <w:sz w:val="24"/>
        </w:rPr>
        <w:t>信息学奥赛的特殊作用</w:t>
      </w:r>
      <w:r>
        <w:rPr>
          <w:rFonts w:hint="eastAsia"/>
          <w:sz w:val="24"/>
        </w:rPr>
        <w:t>，他们的成才之路对在校的中小学生会有重要的启迪和借鉴。</w:t>
      </w:r>
      <w:r w:rsidRPr="00870A79">
        <w:rPr>
          <w:rFonts w:hint="eastAsia"/>
          <w:sz w:val="24"/>
        </w:rPr>
        <w:t>主要内容：</w:t>
      </w:r>
    </w:p>
    <w:p w14:paraId="53F17A3E" w14:textId="77777777" w:rsidR="00B96997" w:rsidRPr="00870A79" w:rsidRDefault="00B96997" w:rsidP="00A7675B">
      <w:pPr>
        <w:spacing w:line="440" w:lineRule="exact"/>
        <w:ind w:firstLine="556"/>
        <w:rPr>
          <w:sz w:val="24"/>
        </w:rPr>
      </w:pPr>
      <w:r>
        <w:rPr>
          <w:rFonts w:hint="eastAsia"/>
          <w:sz w:val="24"/>
        </w:rPr>
        <w:t xml:space="preserve">1. </w:t>
      </w:r>
      <w:r w:rsidRPr="00870A79">
        <w:rPr>
          <w:rFonts w:hint="eastAsia"/>
          <w:sz w:val="24"/>
        </w:rPr>
        <w:t>邓小平与</w:t>
      </w:r>
      <w:r w:rsidRPr="00870A79">
        <w:rPr>
          <w:sz w:val="24"/>
        </w:rPr>
        <w:t>NOI</w:t>
      </w:r>
      <w:r w:rsidRPr="00870A79">
        <w:rPr>
          <w:rFonts w:hint="eastAsia"/>
          <w:sz w:val="24"/>
        </w:rPr>
        <w:t>（全国信息学奥林匹克）</w:t>
      </w:r>
    </w:p>
    <w:p w14:paraId="71EB886B" w14:textId="77777777" w:rsidR="00B96997" w:rsidRPr="00870A79" w:rsidRDefault="00B96997" w:rsidP="00A7675B">
      <w:pPr>
        <w:spacing w:line="440" w:lineRule="exact"/>
        <w:ind w:firstLine="556"/>
        <w:rPr>
          <w:sz w:val="24"/>
        </w:rPr>
      </w:pPr>
      <w:r>
        <w:rPr>
          <w:rFonts w:hint="eastAsia"/>
          <w:sz w:val="24"/>
        </w:rPr>
        <w:t xml:space="preserve">2.  </w:t>
      </w:r>
      <w:r w:rsidRPr="00870A79">
        <w:rPr>
          <w:sz w:val="24"/>
        </w:rPr>
        <w:t>NOI</w:t>
      </w:r>
      <w:r>
        <w:rPr>
          <w:rFonts w:hint="eastAsia"/>
          <w:sz w:val="24"/>
        </w:rPr>
        <w:t xml:space="preserve"> </w:t>
      </w:r>
      <w:r>
        <w:rPr>
          <w:sz w:val="24"/>
        </w:rPr>
        <w:t>—</w:t>
      </w:r>
      <w:r>
        <w:rPr>
          <w:rFonts w:hint="eastAsia"/>
          <w:sz w:val="24"/>
        </w:rPr>
        <w:t xml:space="preserve"> </w:t>
      </w:r>
      <w:r>
        <w:rPr>
          <w:rFonts w:hint="eastAsia"/>
          <w:sz w:val="24"/>
        </w:rPr>
        <w:t>面向全国青少年的计算机竞赛与普及</w:t>
      </w:r>
      <w:r w:rsidRPr="00870A79">
        <w:rPr>
          <w:rFonts w:hint="eastAsia"/>
          <w:sz w:val="24"/>
        </w:rPr>
        <w:t>活动</w:t>
      </w:r>
    </w:p>
    <w:p w14:paraId="73DD6049" w14:textId="77777777" w:rsidR="00B96997" w:rsidRPr="00870A79" w:rsidRDefault="00B96997" w:rsidP="00A7675B">
      <w:pPr>
        <w:spacing w:line="440" w:lineRule="exact"/>
        <w:ind w:firstLine="556"/>
        <w:rPr>
          <w:sz w:val="24"/>
        </w:rPr>
      </w:pPr>
      <w:r>
        <w:rPr>
          <w:rFonts w:hint="eastAsia"/>
          <w:sz w:val="24"/>
        </w:rPr>
        <w:t xml:space="preserve">3. </w:t>
      </w:r>
      <w:r w:rsidRPr="00870A79">
        <w:rPr>
          <w:rFonts w:hint="eastAsia"/>
          <w:sz w:val="24"/>
        </w:rPr>
        <w:t>计算机奥林匹克：从</w:t>
      </w:r>
      <w:r w:rsidRPr="00870A79">
        <w:rPr>
          <w:sz w:val="24"/>
        </w:rPr>
        <w:t>NOI</w:t>
      </w:r>
      <w:r w:rsidRPr="00870A79">
        <w:rPr>
          <w:rFonts w:hint="eastAsia"/>
          <w:sz w:val="24"/>
        </w:rPr>
        <w:t>到</w:t>
      </w:r>
      <w:r w:rsidRPr="00870A79">
        <w:rPr>
          <w:sz w:val="24"/>
        </w:rPr>
        <w:t>IOI</w:t>
      </w:r>
      <w:r w:rsidRPr="00870A79">
        <w:rPr>
          <w:rFonts w:hint="eastAsia"/>
          <w:sz w:val="24"/>
        </w:rPr>
        <w:t>（国际信息学奥林匹克）</w:t>
      </w:r>
      <w:r w:rsidRPr="00870A79">
        <w:rPr>
          <w:sz w:val="24"/>
        </w:rPr>
        <w:t xml:space="preserve"> </w:t>
      </w:r>
    </w:p>
    <w:p w14:paraId="0EC3D49F" w14:textId="77777777" w:rsidR="00B96997" w:rsidRPr="00870A79" w:rsidRDefault="00B96997" w:rsidP="00A7675B">
      <w:pPr>
        <w:spacing w:line="440" w:lineRule="exact"/>
        <w:ind w:firstLine="556"/>
        <w:rPr>
          <w:sz w:val="24"/>
        </w:rPr>
      </w:pPr>
      <w:r>
        <w:rPr>
          <w:rFonts w:hint="eastAsia"/>
          <w:sz w:val="24"/>
        </w:rPr>
        <w:t xml:space="preserve">4. </w:t>
      </w:r>
      <w:r w:rsidRPr="00870A79">
        <w:rPr>
          <w:rFonts w:hint="eastAsia"/>
          <w:sz w:val="24"/>
        </w:rPr>
        <w:t>我国</w:t>
      </w:r>
      <w:r>
        <w:rPr>
          <w:rFonts w:hint="eastAsia"/>
          <w:sz w:val="24"/>
        </w:rPr>
        <w:t>小</w:t>
      </w:r>
      <w:r w:rsidRPr="00870A79">
        <w:rPr>
          <w:rFonts w:hint="eastAsia"/>
          <w:sz w:val="24"/>
        </w:rPr>
        <w:t>选手在</w:t>
      </w:r>
      <w:r w:rsidRPr="00870A79">
        <w:rPr>
          <w:sz w:val="24"/>
        </w:rPr>
        <w:t>IOI</w:t>
      </w:r>
      <w:r w:rsidRPr="00870A79">
        <w:rPr>
          <w:rFonts w:hint="eastAsia"/>
          <w:sz w:val="24"/>
        </w:rPr>
        <w:t>中的优异表现</w:t>
      </w:r>
    </w:p>
    <w:p w14:paraId="09C0943C" w14:textId="77777777" w:rsidR="00B96997" w:rsidRPr="00870A79" w:rsidRDefault="00B96997" w:rsidP="00A7675B">
      <w:pPr>
        <w:spacing w:line="440" w:lineRule="exact"/>
        <w:ind w:firstLine="556"/>
        <w:rPr>
          <w:sz w:val="24"/>
        </w:rPr>
      </w:pPr>
      <w:r>
        <w:rPr>
          <w:rFonts w:hint="eastAsia"/>
          <w:sz w:val="24"/>
        </w:rPr>
        <w:t xml:space="preserve">5. </w:t>
      </w:r>
      <w:r w:rsidRPr="00870A79">
        <w:rPr>
          <w:rFonts w:hint="eastAsia"/>
          <w:sz w:val="24"/>
        </w:rPr>
        <w:t>从部分获奖选手的成长看信息学奥赛的特殊作用</w:t>
      </w:r>
    </w:p>
    <w:p w14:paraId="3C036550" w14:textId="77777777" w:rsidR="00B96997" w:rsidRPr="00870A79" w:rsidRDefault="00B96997" w:rsidP="00A7675B">
      <w:pPr>
        <w:spacing w:line="440" w:lineRule="exact"/>
        <w:ind w:firstLine="556"/>
        <w:rPr>
          <w:sz w:val="24"/>
        </w:rPr>
      </w:pPr>
      <w:r>
        <w:rPr>
          <w:rFonts w:hint="eastAsia"/>
          <w:sz w:val="24"/>
        </w:rPr>
        <w:t xml:space="preserve">6.  </w:t>
      </w:r>
      <w:r w:rsidRPr="00870A79">
        <w:rPr>
          <w:sz w:val="24"/>
        </w:rPr>
        <w:t>NOI</w:t>
      </w:r>
      <w:r w:rsidRPr="00870A79">
        <w:rPr>
          <w:rFonts w:hint="eastAsia"/>
          <w:sz w:val="24"/>
        </w:rPr>
        <w:t>与中小学信息技术教育</w:t>
      </w:r>
    </w:p>
    <w:p w14:paraId="69528BA5" w14:textId="77777777" w:rsidR="00B96997" w:rsidRDefault="00B96997" w:rsidP="00A7675B">
      <w:pPr>
        <w:spacing w:line="440" w:lineRule="exact"/>
        <w:ind w:firstLine="556"/>
        <w:rPr>
          <w:sz w:val="24"/>
        </w:rPr>
      </w:pPr>
      <w:r>
        <w:rPr>
          <w:rFonts w:hint="eastAsia"/>
          <w:sz w:val="24"/>
        </w:rPr>
        <w:t xml:space="preserve">7. </w:t>
      </w:r>
      <w:r w:rsidRPr="00870A79">
        <w:rPr>
          <w:rFonts w:hint="eastAsia"/>
          <w:sz w:val="24"/>
        </w:rPr>
        <w:t>成才之路</w:t>
      </w:r>
      <w:r>
        <w:rPr>
          <w:rFonts w:hint="eastAsia"/>
          <w:sz w:val="24"/>
        </w:rPr>
        <w:t>探讨</w:t>
      </w:r>
      <w:r w:rsidRPr="00870A79">
        <w:rPr>
          <w:rFonts w:hint="eastAsia"/>
          <w:sz w:val="24"/>
        </w:rPr>
        <w:t>与思考</w:t>
      </w:r>
    </w:p>
    <w:p w14:paraId="1EC43420" w14:textId="5F55E1E6" w:rsidR="00B96997" w:rsidRDefault="005003FC" w:rsidP="00A7675B">
      <w:pPr>
        <w:pBdr>
          <w:bottom w:val="dotted" w:sz="24" w:space="1" w:color="auto"/>
        </w:pBdr>
        <w:spacing w:line="440" w:lineRule="exact"/>
        <w:ind w:firstLine="556"/>
        <w:rPr>
          <w:sz w:val="24"/>
        </w:rPr>
      </w:pPr>
      <w:r>
        <w:rPr>
          <w:rFonts w:hint="eastAsia"/>
          <w:w w:val="95"/>
          <w:sz w:val="24"/>
        </w:rPr>
        <w:t>对象：</w:t>
      </w:r>
      <w:r w:rsidR="00B96997" w:rsidRPr="005003FC">
        <w:rPr>
          <w:rFonts w:hint="eastAsia"/>
          <w:sz w:val="24"/>
        </w:rPr>
        <w:t>所有中小学生。</w:t>
      </w:r>
    </w:p>
    <w:p w14:paraId="7CC81AE7" w14:textId="77777777" w:rsidR="00B61CE4" w:rsidRPr="005003FC" w:rsidRDefault="00B61CE4" w:rsidP="00A7675B">
      <w:pPr>
        <w:pBdr>
          <w:bottom w:val="dotted" w:sz="24" w:space="1" w:color="auto"/>
        </w:pBdr>
        <w:spacing w:line="440" w:lineRule="exact"/>
        <w:ind w:firstLine="556"/>
        <w:rPr>
          <w:sz w:val="24"/>
        </w:rPr>
      </w:pPr>
    </w:p>
    <w:p w14:paraId="27D27EFE" w14:textId="77777777" w:rsidR="00B61CE4" w:rsidRDefault="00B61CE4" w:rsidP="00A7675B">
      <w:pPr>
        <w:spacing w:line="440" w:lineRule="exact"/>
        <w:rPr>
          <w:rFonts w:ascii="黑体" w:eastAsia="黑体" w:hAnsi="黑体"/>
          <w:sz w:val="24"/>
        </w:rPr>
      </w:pPr>
    </w:p>
    <w:p w14:paraId="5B430540" w14:textId="23BD14C5" w:rsidR="00CB2C06" w:rsidRPr="00A864B1" w:rsidRDefault="000529BF" w:rsidP="00A7675B">
      <w:pPr>
        <w:spacing w:line="440" w:lineRule="exact"/>
        <w:rPr>
          <w:rFonts w:ascii="黑体" w:eastAsia="黑体" w:hAnsi="黑体"/>
          <w:sz w:val="24"/>
        </w:rPr>
      </w:pPr>
      <w:r>
        <w:rPr>
          <w:rFonts w:ascii="黑体" w:eastAsia="黑体" w:hAnsi="黑体" w:hint="eastAsia"/>
          <w:sz w:val="24"/>
        </w:rPr>
        <w:t>五、</w:t>
      </w:r>
      <w:r w:rsidR="00CB2C06" w:rsidRPr="00A864B1">
        <w:rPr>
          <w:rFonts w:ascii="黑体" w:eastAsia="黑体" w:hAnsi="黑体" w:hint="eastAsia"/>
          <w:sz w:val="24"/>
        </w:rPr>
        <w:t>董景新教授个人简历：</w:t>
      </w:r>
    </w:p>
    <w:p w14:paraId="352D43BD" w14:textId="7E4BA54B" w:rsidR="00A7675B" w:rsidRDefault="00CB2C06" w:rsidP="00BE120D">
      <w:pPr>
        <w:spacing w:line="440" w:lineRule="exact"/>
        <w:ind w:firstLineChars="200" w:firstLine="400"/>
        <w:rPr>
          <w:rFonts w:ascii="宋体" w:hAnsi="宋体"/>
          <w:bCs/>
          <w:sz w:val="24"/>
        </w:rPr>
      </w:pPr>
      <w:r w:rsidRPr="00A01B69">
        <w:rPr>
          <w:noProof/>
          <w:sz w:val="20"/>
        </w:rPr>
        <w:drawing>
          <wp:anchor distT="0" distB="0" distL="114300" distR="114300" simplePos="0" relativeHeight="251654144" behindDoc="0" locked="0" layoutInCell="1" allowOverlap="1" wp14:anchorId="5A2B13A2" wp14:editId="419D1028">
            <wp:simplePos x="0" y="0"/>
            <wp:positionH relativeFrom="column">
              <wp:posOffset>43815</wp:posOffset>
            </wp:positionH>
            <wp:positionV relativeFrom="paragraph">
              <wp:posOffset>99060</wp:posOffset>
            </wp:positionV>
            <wp:extent cx="895985" cy="1084580"/>
            <wp:effectExtent l="0" t="0" r="0" b="1270"/>
            <wp:wrapSquare wrapText="bothSides"/>
            <wp:docPr id="1" name="图片 1" descr="说明: D:\科普讲师团\专家与讲稿\董景新\照片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科普讲师团\专家与讲稿\董景新\照片1.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985" cy="1084580"/>
                    </a:xfrm>
                    <a:prstGeom prst="rect">
                      <a:avLst/>
                    </a:prstGeom>
                    <a:noFill/>
                    <a:ln>
                      <a:noFill/>
                    </a:ln>
                  </pic:spPr>
                </pic:pic>
              </a:graphicData>
            </a:graphic>
          </wp:anchor>
        </w:drawing>
      </w:r>
      <w:r w:rsidR="00BE7C48" w:rsidRPr="00D7731C">
        <w:rPr>
          <w:rFonts w:ascii="宋体" w:hAnsi="宋体" w:hint="eastAsia"/>
          <w:bCs/>
          <w:sz w:val="24"/>
        </w:rPr>
        <w:t>董景新，</w:t>
      </w:r>
      <w:r w:rsidR="0057753F" w:rsidRPr="0057753F">
        <w:rPr>
          <w:rFonts w:ascii="宋体" w:hAnsi="宋体" w:hint="eastAsia"/>
          <w:bCs/>
          <w:sz w:val="24"/>
        </w:rPr>
        <w:t>清华大学</w:t>
      </w:r>
      <w:r w:rsidR="00105779">
        <w:rPr>
          <w:rFonts w:ascii="宋体" w:hAnsi="宋体" w:hint="eastAsia"/>
          <w:bCs/>
          <w:sz w:val="24"/>
        </w:rPr>
        <w:t>精密仪器系</w:t>
      </w:r>
      <w:r w:rsidR="0057753F" w:rsidRPr="0057753F">
        <w:rPr>
          <w:rFonts w:ascii="宋体" w:hAnsi="宋体" w:hint="eastAsia"/>
          <w:bCs/>
          <w:sz w:val="24"/>
        </w:rPr>
        <w:t>教授、博士生导师。1981年清华大学研究生毕业。作为课题负责人承担了“十五”、“十一五”、“十二五”预研项目4项，863项目1项，预研基金项目2项。曾作为国家级精品课负责人主讲“控制工程基础</w:t>
      </w:r>
      <w:r w:rsidR="0057753F" w:rsidRPr="0057753F">
        <w:rPr>
          <w:rFonts w:ascii="宋体" w:hAnsi="宋体"/>
          <w:bCs/>
          <w:sz w:val="24"/>
        </w:rPr>
        <w:t>”</w:t>
      </w:r>
      <w:r w:rsidR="0057753F" w:rsidRPr="0057753F">
        <w:rPr>
          <w:rFonts w:ascii="宋体" w:hAnsi="宋体" w:hint="eastAsia"/>
          <w:bCs/>
          <w:sz w:val="24"/>
        </w:rPr>
        <w:t>课程。曾获省部级科研和教学成果一等奖各1项，省部级科研成果三等奖3项。累计指导博士和硕士研究生40余名，发表论文</w:t>
      </w:r>
      <w:r w:rsidR="0057753F" w:rsidRPr="0057753F">
        <w:rPr>
          <w:rFonts w:ascii="宋体" w:hAnsi="宋体"/>
          <w:bCs/>
          <w:sz w:val="24"/>
        </w:rPr>
        <w:t>6</w:t>
      </w:r>
      <w:r w:rsidR="0057753F" w:rsidRPr="0057753F">
        <w:rPr>
          <w:rFonts w:ascii="宋体" w:hAnsi="宋体" w:hint="eastAsia"/>
          <w:bCs/>
          <w:sz w:val="24"/>
        </w:rPr>
        <w:t>0余篇，授权发明专利5项，出版著述《微惯性仪表—微机械加速度计》以及专业基础教材3部。</w:t>
      </w:r>
    </w:p>
    <w:p w14:paraId="248C7B2F" w14:textId="77777777" w:rsidR="001545B6" w:rsidRPr="001545B6" w:rsidRDefault="001545B6" w:rsidP="00BE120D">
      <w:pPr>
        <w:spacing w:line="440" w:lineRule="exact"/>
        <w:ind w:firstLineChars="200" w:firstLine="420"/>
      </w:pPr>
    </w:p>
    <w:p w14:paraId="3C5E8587" w14:textId="3B659D47" w:rsidR="00CB2C06" w:rsidRPr="00B47E05" w:rsidRDefault="00CB2C06" w:rsidP="00A7675B">
      <w:pPr>
        <w:spacing w:before="120" w:line="440" w:lineRule="exact"/>
        <w:jc w:val="left"/>
        <w:rPr>
          <w:rFonts w:ascii="宋体" w:hAnsi="宋体"/>
          <w:b/>
          <w:sz w:val="32"/>
        </w:rPr>
      </w:pPr>
      <w:r w:rsidRPr="0068524F">
        <w:rPr>
          <w:rFonts w:hint="eastAsia"/>
          <w:b/>
          <w:bCs/>
        </w:rPr>
        <w:t>董景新科普</w:t>
      </w:r>
      <w:r w:rsidR="001B409C">
        <w:rPr>
          <w:rFonts w:hint="eastAsia"/>
          <w:b/>
          <w:bCs/>
        </w:rPr>
        <w:t>演讲主题</w:t>
      </w:r>
      <w:r w:rsidR="00806EB9">
        <w:rPr>
          <w:rFonts w:hint="eastAsia"/>
          <w:b/>
          <w:bCs/>
        </w:rPr>
        <w:t>之一</w:t>
      </w:r>
      <w:r w:rsidRPr="0068524F">
        <w:rPr>
          <w:rFonts w:hint="eastAsia"/>
          <w:b/>
          <w:bCs/>
        </w:rPr>
        <w:t>：</w:t>
      </w:r>
      <w:r w:rsidR="00DD4155">
        <w:rPr>
          <w:rFonts w:hint="eastAsia"/>
          <w:b/>
          <w:bCs/>
        </w:rPr>
        <w:t xml:space="preserve"> </w:t>
      </w:r>
      <w:r>
        <w:rPr>
          <w:rFonts w:hint="eastAsia"/>
          <w:b/>
          <w:bCs/>
          <w:sz w:val="24"/>
        </w:rPr>
        <w:t>《导航技术漫谈》内容</w:t>
      </w:r>
      <w:r w:rsidRPr="00A01B69">
        <w:rPr>
          <w:rFonts w:hint="eastAsia"/>
          <w:b/>
          <w:bCs/>
          <w:sz w:val="24"/>
        </w:rPr>
        <w:t>简介</w:t>
      </w:r>
    </w:p>
    <w:p w14:paraId="11356283" w14:textId="56A3A542" w:rsidR="0057753F" w:rsidRPr="0057753F" w:rsidRDefault="0057753F" w:rsidP="0057753F">
      <w:pPr>
        <w:spacing w:line="440" w:lineRule="exact"/>
        <w:ind w:firstLineChars="200" w:firstLine="480"/>
        <w:rPr>
          <w:rFonts w:ascii="宋体" w:hAnsi="宋体"/>
          <w:bCs/>
          <w:sz w:val="24"/>
        </w:rPr>
      </w:pPr>
      <w:r w:rsidRPr="0057753F">
        <w:rPr>
          <w:rFonts w:ascii="宋体" w:hAnsi="宋体" w:hint="eastAsia"/>
          <w:bCs/>
          <w:sz w:val="24"/>
        </w:rPr>
        <w:t>导航</w:t>
      </w:r>
      <w:r w:rsidRPr="0057753F">
        <w:rPr>
          <w:rFonts w:ascii="宋体" w:hAnsi="宋体"/>
          <w:bCs/>
          <w:sz w:val="24"/>
        </w:rPr>
        <w:t>技术从</w:t>
      </w:r>
      <w:r w:rsidRPr="0057753F">
        <w:rPr>
          <w:rFonts w:ascii="宋体" w:hAnsi="宋体" w:hint="eastAsia"/>
          <w:bCs/>
          <w:sz w:val="24"/>
        </w:rPr>
        <w:t>古</w:t>
      </w:r>
      <w:r w:rsidRPr="0057753F">
        <w:rPr>
          <w:rFonts w:ascii="宋体" w:hAnsi="宋体"/>
          <w:bCs/>
          <w:sz w:val="24"/>
        </w:rPr>
        <w:t>到今</w:t>
      </w:r>
      <w:r w:rsidRPr="0057753F">
        <w:rPr>
          <w:rFonts w:ascii="宋体" w:hAnsi="宋体" w:hint="eastAsia"/>
          <w:bCs/>
          <w:sz w:val="24"/>
        </w:rPr>
        <w:t>，从民用到军用，</w:t>
      </w:r>
      <w:r w:rsidRPr="0057753F">
        <w:rPr>
          <w:rFonts w:ascii="宋体" w:hAnsi="宋体"/>
          <w:bCs/>
          <w:sz w:val="24"/>
        </w:rPr>
        <w:t>从陆地、海洋到天空、宇宙，与我们每</w:t>
      </w:r>
      <w:r w:rsidRPr="0057753F">
        <w:rPr>
          <w:rFonts w:ascii="宋体" w:hAnsi="宋体"/>
          <w:bCs/>
          <w:sz w:val="24"/>
        </w:rPr>
        <w:lastRenderedPageBreak/>
        <w:t>个人的关系越来越密切</w:t>
      </w:r>
      <w:r w:rsidRPr="0057753F">
        <w:rPr>
          <w:rFonts w:ascii="宋体" w:hAnsi="宋体" w:hint="eastAsia"/>
          <w:bCs/>
          <w:sz w:val="24"/>
        </w:rPr>
        <w:t>。</w:t>
      </w:r>
      <w:r w:rsidRPr="0057753F">
        <w:rPr>
          <w:rFonts w:ascii="宋体" w:hAnsi="宋体"/>
          <w:bCs/>
          <w:sz w:val="24"/>
        </w:rPr>
        <w:t>特别是20世纪以来，从40年代第二次世界大战中德国发射的V2火箭，50年代发射人造地球卫星，60年代载人登月，到90年代海湾战争</w:t>
      </w:r>
      <w:r w:rsidRPr="0057753F">
        <w:rPr>
          <w:rFonts w:ascii="宋体" w:hAnsi="宋体" w:hint="eastAsia"/>
          <w:bCs/>
          <w:sz w:val="24"/>
        </w:rPr>
        <w:t>以来</w:t>
      </w:r>
      <w:r w:rsidRPr="0057753F">
        <w:rPr>
          <w:rFonts w:ascii="宋体" w:hAnsi="宋体"/>
          <w:bCs/>
          <w:sz w:val="24"/>
        </w:rPr>
        <w:t>使用的多种尖端武器，无不</w:t>
      </w:r>
      <w:r w:rsidRPr="0057753F">
        <w:rPr>
          <w:rFonts w:ascii="宋体" w:hAnsi="宋体" w:hint="eastAsia"/>
          <w:bCs/>
          <w:sz w:val="24"/>
        </w:rPr>
        <w:t>表现出导航</w:t>
      </w:r>
      <w:r w:rsidRPr="0057753F">
        <w:rPr>
          <w:rFonts w:ascii="宋体" w:hAnsi="宋体"/>
          <w:bCs/>
          <w:sz w:val="24"/>
        </w:rPr>
        <w:t>技术作为尖端技术</w:t>
      </w:r>
      <w:r w:rsidRPr="0057753F">
        <w:rPr>
          <w:rFonts w:ascii="宋体" w:hAnsi="宋体" w:hint="eastAsia"/>
          <w:bCs/>
          <w:sz w:val="24"/>
        </w:rPr>
        <w:t>的重要</w:t>
      </w:r>
      <w:r w:rsidRPr="0057753F">
        <w:rPr>
          <w:rFonts w:ascii="宋体" w:hAnsi="宋体"/>
          <w:bCs/>
          <w:sz w:val="24"/>
        </w:rPr>
        <w:t>作用</w:t>
      </w:r>
      <w:r w:rsidRPr="0057753F">
        <w:rPr>
          <w:rFonts w:ascii="宋体" w:hAnsi="宋体" w:hint="eastAsia"/>
          <w:bCs/>
          <w:sz w:val="24"/>
        </w:rPr>
        <w:t>；</w:t>
      </w:r>
      <w:r w:rsidRPr="0057753F">
        <w:rPr>
          <w:rFonts w:ascii="宋体" w:hAnsi="宋体"/>
          <w:bCs/>
          <w:sz w:val="24"/>
        </w:rPr>
        <w:t>民用建设方面，与海、陆、</w:t>
      </w:r>
      <w:proofErr w:type="gramStart"/>
      <w:r w:rsidRPr="0057753F">
        <w:rPr>
          <w:rFonts w:ascii="宋体" w:hAnsi="宋体"/>
          <w:bCs/>
          <w:sz w:val="24"/>
        </w:rPr>
        <w:t>空</w:t>
      </w:r>
      <w:r w:rsidRPr="0057753F">
        <w:rPr>
          <w:rFonts w:ascii="宋体" w:hAnsi="宋体" w:hint="eastAsia"/>
          <w:bCs/>
          <w:sz w:val="24"/>
        </w:rPr>
        <w:t>相</w:t>
      </w:r>
      <w:r w:rsidRPr="0057753F">
        <w:rPr>
          <w:rFonts w:ascii="宋体" w:hAnsi="宋体"/>
          <w:bCs/>
          <w:sz w:val="24"/>
        </w:rPr>
        <w:t>关</w:t>
      </w:r>
      <w:proofErr w:type="gramEnd"/>
      <w:r w:rsidRPr="0057753F">
        <w:rPr>
          <w:rFonts w:ascii="宋体" w:hAnsi="宋体"/>
          <w:bCs/>
          <w:sz w:val="24"/>
        </w:rPr>
        <w:t>的交通运输、大地测量、矿山开采、石油钻探、隧道工程及水利工程等等领域，都展示</w:t>
      </w:r>
      <w:r w:rsidRPr="0057753F">
        <w:rPr>
          <w:rFonts w:ascii="宋体" w:hAnsi="宋体" w:hint="eastAsia"/>
          <w:bCs/>
          <w:sz w:val="24"/>
        </w:rPr>
        <w:t>着</w:t>
      </w:r>
      <w:r w:rsidRPr="0057753F">
        <w:rPr>
          <w:rFonts w:ascii="宋体" w:hAnsi="宋体"/>
          <w:bCs/>
          <w:sz w:val="24"/>
        </w:rPr>
        <w:t>导航技术的重要地位和作用</w:t>
      </w:r>
      <w:r w:rsidRPr="0057753F">
        <w:rPr>
          <w:rFonts w:ascii="宋体" w:hAnsi="宋体" w:hint="eastAsia"/>
          <w:bCs/>
          <w:sz w:val="24"/>
        </w:rPr>
        <w:t>。本</w:t>
      </w:r>
      <w:r w:rsidR="00F10519">
        <w:rPr>
          <w:rFonts w:ascii="宋体" w:hAnsi="宋体" w:hint="eastAsia"/>
          <w:bCs/>
          <w:sz w:val="24"/>
        </w:rPr>
        <w:t>演讲</w:t>
      </w:r>
      <w:r w:rsidRPr="0057753F">
        <w:rPr>
          <w:rFonts w:ascii="宋体" w:hAnsi="宋体"/>
          <w:bCs/>
          <w:sz w:val="24"/>
        </w:rPr>
        <w:t>从</w:t>
      </w:r>
      <w:r w:rsidRPr="0057753F">
        <w:rPr>
          <w:rFonts w:ascii="宋体" w:hAnsi="宋体" w:hint="eastAsia"/>
          <w:bCs/>
          <w:sz w:val="24"/>
        </w:rPr>
        <w:t>导航技术发展历史入手，介绍了</w:t>
      </w:r>
      <w:r w:rsidRPr="0057753F">
        <w:rPr>
          <w:rFonts w:ascii="宋体" w:hAnsi="宋体"/>
          <w:bCs/>
          <w:sz w:val="24"/>
        </w:rPr>
        <w:t>卫星导航、惯性导航以及</w:t>
      </w:r>
      <w:r w:rsidRPr="0057753F">
        <w:rPr>
          <w:rFonts w:ascii="宋体" w:hAnsi="宋体" w:hint="eastAsia"/>
          <w:bCs/>
          <w:sz w:val="24"/>
        </w:rPr>
        <w:t>组合导航等基本概念。</w:t>
      </w:r>
    </w:p>
    <w:p w14:paraId="48110698" w14:textId="77777777" w:rsidR="0037047A" w:rsidRDefault="0037047A" w:rsidP="00A7675B">
      <w:pPr>
        <w:spacing w:line="440" w:lineRule="exact"/>
        <w:ind w:firstLineChars="200" w:firstLine="454"/>
        <w:rPr>
          <w:rFonts w:ascii="宋体" w:hAnsi="宋体"/>
          <w:bCs/>
          <w:sz w:val="24"/>
        </w:rPr>
      </w:pPr>
      <w:r>
        <w:rPr>
          <w:rFonts w:hint="eastAsia"/>
          <w:w w:val="95"/>
          <w:sz w:val="24"/>
        </w:rPr>
        <w:t>对象：</w:t>
      </w:r>
      <w:r>
        <w:rPr>
          <w:rFonts w:hint="eastAsia"/>
          <w:sz w:val="24"/>
        </w:rPr>
        <w:t>初中、高中学生、科技工作者</w:t>
      </w:r>
      <w:r w:rsidRPr="0037047A">
        <w:rPr>
          <w:rFonts w:ascii="宋体" w:hAnsi="宋体" w:hint="eastAsia"/>
          <w:bCs/>
          <w:sz w:val="24"/>
        </w:rPr>
        <w:t>、社区居民等</w:t>
      </w:r>
      <w:r>
        <w:rPr>
          <w:rFonts w:ascii="宋体" w:hAnsi="宋体" w:hint="eastAsia"/>
          <w:bCs/>
          <w:sz w:val="24"/>
        </w:rPr>
        <w:t>。</w:t>
      </w:r>
    </w:p>
    <w:p w14:paraId="5036C83D" w14:textId="77777777" w:rsidR="00806EB9" w:rsidRDefault="00806EB9" w:rsidP="00A7675B">
      <w:pPr>
        <w:spacing w:line="440" w:lineRule="exact"/>
        <w:ind w:firstLineChars="200" w:firstLine="480"/>
        <w:rPr>
          <w:rFonts w:ascii="宋体" w:hAnsi="宋体"/>
          <w:bCs/>
          <w:sz w:val="24"/>
        </w:rPr>
      </w:pPr>
    </w:p>
    <w:p w14:paraId="60ACAFE3" w14:textId="05956DB0" w:rsidR="00806EB9" w:rsidRPr="00806EB9" w:rsidRDefault="00806EB9" w:rsidP="00806EB9">
      <w:pPr>
        <w:rPr>
          <w:rFonts w:eastAsiaTheme="minorEastAsia"/>
          <w:b/>
          <w:bCs/>
          <w:szCs w:val="22"/>
        </w:rPr>
      </w:pPr>
      <w:r w:rsidRPr="0068524F">
        <w:rPr>
          <w:rFonts w:hint="eastAsia"/>
          <w:b/>
          <w:bCs/>
        </w:rPr>
        <w:t>董景新科普</w:t>
      </w:r>
      <w:r w:rsidR="001B409C">
        <w:rPr>
          <w:rFonts w:hint="eastAsia"/>
          <w:b/>
          <w:bCs/>
        </w:rPr>
        <w:t>演讲主题</w:t>
      </w:r>
      <w:r>
        <w:rPr>
          <w:rFonts w:hint="eastAsia"/>
          <w:b/>
          <w:bCs/>
        </w:rPr>
        <w:t>之二</w:t>
      </w:r>
      <w:r w:rsidRPr="0068524F">
        <w:rPr>
          <w:rFonts w:hint="eastAsia"/>
          <w:b/>
          <w:bCs/>
        </w:rPr>
        <w:t>：</w:t>
      </w:r>
      <w:r w:rsidR="00BA7FD1">
        <w:rPr>
          <w:b/>
          <w:bCs/>
        </w:rPr>
        <w:t xml:space="preserve"> </w:t>
      </w:r>
      <w:r>
        <w:rPr>
          <w:rFonts w:hint="eastAsia"/>
          <w:b/>
          <w:bCs/>
          <w:sz w:val="24"/>
        </w:rPr>
        <w:t>《</w:t>
      </w:r>
      <w:r>
        <w:rPr>
          <w:rFonts w:hint="eastAsia"/>
          <w:b/>
          <w:bCs/>
        </w:rPr>
        <w:t>进入奇妙的微纳米世界</w:t>
      </w:r>
      <w:r>
        <w:rPr>
          <w:rFonts w:hint="eastAsia"/>
          <w:b/>
          <w:bCs/>
          <w:sz w:val="24"/>
        </w:rPr>
        <w:t>》内容</w:t>
      </w:r>
      <w:r w:rsidRPr="00A01B69">
        <w:rPr>
          <w:rFonts w:hint="eastAsia"/>
          <w:b/>
          <w:bCs/>
          <w:sz w:val="24"/>
        </w:rPr>
        <w:t>简介</w:t>
      </w:r>
    </w:p>
    <w:p w14:paraId="5BE48E99" w14:textId="5F3B8BF5" w:rsidR="0057753F" w:rsidRDefault="0057753F" w:rsidP="0057753F">
      <w:pPr>
        <w:spacing w:line="440" w:lineRule="exact"/>
        <w:ind w:firstLineChars="200" w:firstLine="480"/>
        <w:rPr>
          <w:rFonts w:ascii="宋体" w:hAnsi="宋体"/>
          <w:bCs/>
          <w:sz w:val="24"/>
        </w:rPr>
      </w:pPr>
      <w:r w:rsidRPr="0057753F">
        <w:rPr>
          <w:rFonts w:ascii="宋体" w:hAnsi="宋体" w:hint="eastAsia"/>
          <w:bCs/>
          <w:sz w:val="24"/>
        </w:rPr>
        <w:t>当系统进入肉眼很难感知的微纳米世界，便会发生区别于宏观世界的一些特性，近些年来异军突起发展起来的</w:t>
      </w:r>
      <w:proofErr w:type="gramStart"/>
      <w:r w:rsidRPr="0057753F">
        <w:rPr>
          <w:rFonts w:ascii="宋体" w:hAnsi="宋体" w:hint="eastAsia"/>
          <w:bCs/>
          <w:sz w:val="24"/>
        </w:rPr>
        <w:t>微机电</w:t>
      </w:r>
      <w:proofErr w:type="gramEnd"/>
      <w:r w:rsidRPr="0057753F">
        <w:rPr>
          <w:rFonts w:ascii="宋体" w:hAnsi="宋体" w:hint="eastAsia"/>
          <w:bCs/>
          <w:sz w:val="24"/>
        </w:rPr>
        <w:t>系统和纳机电系统展现出神奇的作用，在军民两用领域具有潜在广阔的应用，创新成果此起彼伏、不断涌现。本</w:t>
      </w:r>
      <w:r w:rsidRPr="0057753F">
        <w:rPr>
          <w:rFonts w:ascii="宋体" w:hAnsi="宋体"/>
          <w:bCs/>
          <w:sz w:val="24"/>
        </w:rPr>
        <w:t>讲座从</w:t>
      </w:r>
      <w:proofErr w:type="gramStart"/>
      <w:r w:rsidRPr="0057753F">
        <w:rPr>
          <w:rFonts w:ascii="宋体" w:hAnsi="宋体" w:hint="eastAsia"/>
          <w:bCs/>
          <w:sz w:val="24"/>
        </w:rPr>
        <w:t>微机电</w:t>
      </w:r>
      <w:proofErr w:type="gramEnd"/>
      <w:r w:rsidRPr="0057753F">
        <w:rPr>
          <w:rFonts w:ascii="宋体" w:hAnsi="宋体" w:hint="eastAsia"/>
          <w:bCs/>
          <w:sz w:val="24"/>
        </w:rPr>
        <w:t>系统和纳机电系统的基本特性出发，介绍</w:t>
      </w:r>
      <w:proofErr w:type="gramStart"/>
      <w:r w:rsidRPr="0057753F">
        <w:rPr>
          <w:rFonts w:ascii="宋体" w:hAnsi="宋体" w:hint="eastAsia"/>
          <w:bCs/>
          <w:sz w:val="24"/>
        </w:rPr>
        <w:t>微机电</w:t>
      </w:r>
      <w:proofErr w:type="gramEnd"/>
      <w:r w:rsidRPr="0057753F">
        <w:rPr>
          <w:rFonts w:ascii="宋体" w:hAnsi="宋体" w:hint="eastAsia"/>
          <w:bCs/>
          <w:sz w:val="24"/>
        </w:rPr>
        <w:t>系统和纳机电系统的基本概念、用途和近年来的发展成果。</w:t>
      </w:r>
    </w:p>
    <w:p w14:paraId="0A7511A5" w14:textId="77777777" w:rsidR="0072507B" w:rsidRPr="0057753F" w:rsidRDefault="0072507B" w:rsidP="0057753F">
      <w:pPr>
        <w:spacing w:line="440" w:lineRule="exact"/>
        <w:ind w:firstLineChars="200" w:firstLine="480"/>
        <w:rPr>
          <w:rFonts w:ascii="宋体" w:hAnsi="宋体"/>
          <w:bCs/>
          <w:sz w:val="24"/>
        </w:rPr>
      </w:pPr>
    </w:p>
    <w:p w14:paraId="6A3F7C70" w14:textId="2C2B9795" w:rsidR="00CB2C06" w:rsidRDefault="001D133F" w:rsidP="001D133F">
      <w:pPr>
        <w:pBdr>
          <w:bottom w:val="dotted" w:sz="24" w:space="1" w:color="auto"/>
        </w:pBdr>
        <w:spacing w:line="440" w:lineRule="exact"/>
        <w:ind w:firstLineChars="200" w:firstLine="454"/>
        <w:rPr>
          <w:rFonts w:ascii="宋体" w:hAnsi="宋体"/>
          <w:bCs/>
          <w:sz w:val="24"/>
        </w:rPr>
      </w:pPr>
      <w:r>
        <w:rPr>
          <w:rFonts w:hint="eastAsia"/>
          <w:w w:val="95"/>
          <w:sz w:val="24"/>
        </w:rPr>
        <w:t>对象：</w:t>
      </w:r>
      <w:r>
        <w:rPr>
          <w:rFonts w:hint="eastAsia"/>
          <w:sz w:val="24"/>
        </w:rPr>
        <w:t>初中、高中学生、科技工作者</w:t>
      </w:r>
      <w:r w:rsidRPr="0037047A">
        <w:rPr>
          <w:rFonts w:ascii="宋体" w:hAnsi="宋体" w:hint="eastAsia"/>
          <w:bCs/>
          <w:sz w:val="24"/>
        </w:rPr>
        <w:t>、社区居民等</w:t>
      </w:r>
      <w:r>
        <w:rPr>
          <w:rFonts w:ascii="宋体" w:hAnsi="宋体" w:hint="eastAsia"/>
          <w:bCs/>
          <w:sz w:val="24"/>
        </w:rPr>
        <w:t>。</w:t>
      </w:r>
    </w:p>
    <w:p w14:paraId="1F62F4D1" w14:textId="77777777" w:rsidR="00B61CE4" w:rsidRPr="001D133F" w:rsidRDefault="00B61CE4" w:rsidP="001D133F">
      <w:pPr>
        <w:pBdr>
          <w:bottom w:val="dotted" w:sz="24" w:space="1" w:color="auto"/>
        </w:pBdr>
        <w:spacing w:line="440" w:lineRule="exact"/>
        <w:ind w:firstLineChars="200" w:firstLine="480"/>
        <w:rPr>
          <w:rFonts w:ascii="宋体" w:hAnsi="宋体"/>
          <w:bCs/>
          <w:sz w:val="24"/>
        </w:rPr>
      </w:pPr>
    </w:p>
    <w:p w14:paraId="43583574" w14:textId="77777777" w:rsidR="0001152A" w:rsidRPr="0001152A" w:rsidRDefault="0001152A" w:rsidP="00A7675B">
      <w:pPr>
        <w:spacing w:line="440" w:lineRule="exact"/>
        <w:rPr>
          <w:sz w:val="24"/>
        </w:rPr>
      </w:pPr>
    </w:p>
    <w:p w14:paraId="2F00E168" w14:textId="77777777" w:rsidR="00AD6D27" w:rsidRDefault="000529BF" w:rsidP="00A7675B">
      <w:pPr>
        <w:spacing w:line="440" w:lineRule="exact"/>
        <w:rPr>
          <w:rFonts w:ascii="黑体" w:eastAsia="黑体" w:hAnsi="黑体"/>
          <w:sz w:val="24"/>
        </w:rPr>
      </w:pPr>
      <w:bookmarkStart w:id="1" w:name="_Hlk17463876"/>
      <w:r>
        <w:rPr>
          <w:rFonts w:ascii="黑体" w:eastAsia="黑体" w:hAnsi="黑体" w:hint="eastAsia"/>
          <w:sz w:val="24"/>
        </w:rPr>
        <w:t>六、</w:t>
      </w:r>
      <w:r w:rsidR="00AD6D27" w:rsidRPr="001F2775">
        <w:rPr>
          <w:rFonts w:ascii="黑体" w:eastAsia="黑体" w:hAnsi="黑体" w:hint="eastAsia"/>
          <w:sz w:val="24"/>
        </w:rPr>
        <w:t>高光华教授个人简历：</w:t>
      </w:r>
    </w:p>
    <w:p w14:paraId="4FD422A7" w14:textId="338A32ED" w:rsidR="00C143AC" w:rsidRDefault="00AD6D27" w:rsidP="00BE120D">
      <w:pPr>
        <w:spacing w:line="440" w:lineRule="exact"/>
        <w:ind w:firstLineChars="200" w:firstLine="480"/>
        <w:rPr>
          <w:sz w:val="24"/>
        </w:rPr>
      </w:pPr>
      <w:r w:rsidRPr="00733C60">
        <w:rPr>
          <w:noProof/>
          <w:sz w:val="24"/>
        </w:rPr>
        <w:drawing>
          <wp:anchor distT="0" distB="0" distL="114300" distR="114300" simplePos="0" relativeHeight="251655168" behindDoc="0" locked="0" layoutInCell="1" allowOverlap="1" wp14:anchorId="4181B45C" wp14:editId="20088562">
            <wp:simplePos x="0" y="0"/>
            <wp:positionH relativeFrom="column">
              <wp:posOffset>58420</wp:posOffset>
            </wp:positionH>
            <wp:positionV relativeFrom="paragraph">
              <wp:posOffset>46990</wp:posOffset>
            </wp:positionV>
            <wp:extent cx="1072800" cy="1080000"/>
            <wp:effectExtent l="0" t="0" r="0" b="6350"/>
            <wp:wrapSquare wrapText="bothSides"/>
            <wp:docPr id="3" name="图片 3" descr="visa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a副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2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962">
        <w:rPr>
          <w:rFonts w:hint="eastAsia"/>
          <w:sz w:val="24"/>
        </w:rPr>
        <w:t>高光华，清华大学工程化学系本科毕业，法国博士</w:t>
      </w:r>
      <w:r w:rsidR="00015962" w:rsidRPr="006E0E4B">
        <w:rPr>
          <w:rFonts w:hint="eastAsia"/>
          <w:sz w:val="24"/>
        </w:rPr>
        <w:t>。清华大学化学工</w:t>
      </w:r>
      <w:r w:rsidR="00015962">
        <w:rPr>
          <w:rFonts w:hint="eastAsia"/>
          <w:sz w:val="24"/>
        </w:rPr>
        <w:t>程系教授，博士生导师，中国能源学会副理事长。</w:t>
      </w:r>
      <w:r w:rsidR="00015962" w:rsidRPr="006E0E4B">
        <w:rPr>
          <w:rFonts w:hint="eastAsia"/>
          <w:sz w:val="24"/>
        </w:rPr>
        <w:t>长期从事化工热力学的教学与科研工</w:t>
      </w:r>
      <w:r w:rsidR="00015962">
        <w:rPr>
          <w:rFonts w:hint="eastAsia"/>
          <w:sz w:val="24"/>
        </w:rPr>
        <w:t>作，</w:t>
      </w:r>
      <w:r w:rsidR="00015962" w:rsidRPr="006E0E4B">
        <w:rPr>
          <w:rFonts w:hint="eastAsia"/>
          <w:sz w:val="24"/>
        </w:rPr>
        <w:t>发表论文</w:t>
      </w:r>
      <w:r w:rsidR="00015962" w:rsidRPr="006E0E4B">
        <w:rPr>
          <w:rFonts w:hint="eastAsia"/>
          <w:sz w:val="24"/>
        </w:rPr>
        <w:t>200</w:t>
      </w:r>
      <w:r w:rsidR="00015962">
        <w:rPr>
          <w:rFonts w:hint="eastAsia"/>
          <w:sz w:val="24"/>
        </w:rPr>
        <w:t>余篇，出版了</w:t>
      </w:r>
      <w:r w:rsidR="00015962">
        <w:rPr>
          <w:rFonts w:ascii="宋体" w:hAnsi="宋体" w:cs="宋体" w:hint="eastAsia"/>
          <w:sz w:val="24"/>
        </w:rPr>
        <w:t>《化工热力学》、</w:t>
      </w:r>
      <w:r w:rsidR="00015962">
        <w:rPr>
          <w:rFonts w:hint="eastAsia"/>
          <w:sz w:val="24"/>
        </w:rPr>
        <w:t>《高等化工热力学》等五本教材和专著</w:t>
      </w:r>
      <w:r w:rsidR="00015962" w:rsidRPr="006E0E4B">
        <w:rPr>
          <w:rFonts w:hint="eastAsia"/>
          <w:sz w:val="24"/>
        </w:rPr>
        <w:t>。主讲的</w:t>
      </w:r>
      <w:r w:rsidR="00015962">
        <w:rPr>
          <w:rFonts w:hint="eastAsia"/>
          <w:sz w:val="24"/>
        </w:rPr>
        <w:t>本科</w:t>
      </w:r>
      <w:r w:rsidR="00015962" w:rsidRPr="006E0E4B">
        <w:rPr>
          <w:rFonts w:hint="eastAsia"/>
          <w:sz w:val="24"/>
        </w:rPr>
        <w:t>《化工热</w:t>
      </w:r>
      <w:r w:rsidR="00015962">
        <w:rPr>
          <w:rFonts w:hint="eastAsia"/>
          <w:sz w:val="24"/>
        </w:rPr>
        <w:t>力学》课程被评为国家精品课程，并获</w:t>
      </w:r>
      <w:r w:rsidR="00015962" w:rsidRPr="006E0E4B">
        <w:rPr>
          <w:rFonts w:hint="eastAsia"/>
          <w:sz w:val="24"/>
        </w:rPr>
        <w:t>北京市高</w:t>
      </w:r>
      <w:r w:rsidR="00015962">
        <w:rPr>
          <w:rFonts w:hint="eastAsia"/>
          <w:sz w:val="24"/>
        </w:rPr>
        <w:t>等学</w:t>
      </w:r>
      <w:r w:rsidR="00015962" w:rsidRPr="006E0E4B">
        <w:rPr>
          <w:rFonts w:hint="eastAsia"/>
          <w:sz w:val="24"/>
        </w:rPr>
        <w:t>校教学名师称号</w:t>
      </w:r>
      <w:r w:rsidR="00C143AC" w:rsidRPr="006E0E4B">
        <w:rPr>
          <w:rFonts w:hint="eastAsia"/>
          <w:sz w:val="24"/>
        </w:rPr>
        <w:t>。</w:t>
      </w:r>
    </w:p>
    <w:p w14:paraId="184252A3" w14:textId="77777777" w:rsidR="005003FC" w:rsidRDefault="005003FC" w:rsidP="00A7675B">
      <w:pPr>
        <w:spacing w:line="440" w:lineRule="exact"/>
        <w:rPr>
          <w:sz w:val="24"/>
        </w:rPr>
      </w:pPr>
    </w:p>
    <w:p w14:paraId="4368F541" w14:textId="3743852D" w:rsidR="00C143AC" w:rsidRPr="001D133F" w:rsidRDefault="00C143AC" w:rsidP="00A7675B">
      <w:pPr>
        <w:spacing w:line="440" w:lineRule="exact"/>
        <w:rPr>
          <w:b/>
          <w:sz w:val="24"/>
        </w:rPr>
      </w:pPr>
      <w:r w:rsidRPr="006E0E4B">
        <w:rPr>
          <w:rFonts w:hint="eastAsia"/>
          <w:b/>
          <w:bCs/>
        </w:rPr>
        <w:t>高光华科普</w:t>
      </w:r>
      <w:r w:rsidR="001B409C">
        <w:rPr>
          <w:rFonts w:hint="eastAsia"/>
          <w:b/>
          <w:bCs/>
        </w:rPr>
        <w:t>演讲主题</w:t>
      </w:r>
      <w:r w:rsidRPr="006E0E4B">
        <w:rPr>
          <w:rFonts w:hint="eastAsia"/>
          <w:b/>
          <w:bCs/>
        </w:rPr>
        <w:t>：</w:t>
      </w:r>
      <w:r w:rsidRPr="006E0E4B">
        <w:rPr>
          <w:rFonts w:hint="eastAsia"/>
          <w:b/>
          <w:sz w:val="24"/>
        </w:rPr>
        <w:t xml:space="preserve"> </w:t>
      </w:r>
      <w:r w:rsidRPr="006E0E4B">
        <w:rPr>
          <w:rFonts w:hint="eastAsia"/>
          <w:b/>
          <w:sz w:val="24"/>
        </w:rPr>
        <w:t>《神奇的蒸汽压》内容简介</w:t>
      </w:r>
    </w:p>
    <w:p w14:paraId="477334AB" w14:textId="77777777" w:rsidR="00015962" w:rsidRPr="00ED4B81" w:rsidRDefault="00015962" w:rsidP="00015962">
      <w:pPr>
        <w:spacing w:line="440" w:lineRule="exact"/>
        <w:ind w:firstLine="556"/>
        <w:rPr>
          <w:rFonts w:ascii="宋体" w:hAnsi="宋体" w:cs="宋体"/>
          <w:sz w:val="24"/>
        </w:rPr>
      </w:pPr>
      <w:r>
        <w:rPr>
          <w:rFonts w:ascii="宋体" w:hAnsi="宋体" w:cs="宋体" w:hint="eastAsia"/>
          <w:sz w:val="24"/>
        </w:rPr>
        <w:t>本演讲首先</w:t>
      </w:r>
      <w:r w:rsidRPr="00733C60">
        <w:rPr>
          <w:rFonts w:hint="eastAsia"/>
          <w:sz w:val="24"/>
        </w:rPr>
        <w:t>从</w:t>
      </w:r>
      <w:r>
        <w:rPr>
          <w:rFonts w:hint="eastAsia"/>
          <w:sz w:val="24"/>
        </w:rPr>
        <w:t>人们日常见到的</w:t>
      </w:r>
      <w:r w:rsidRPr="00733C60">
        <w:rPr>
          <w:rFonts w:hint="eastAsia"/>
          <w:sz w:val="24"/>
        </w:rPr>
        <w:t>水沸腾说起，</w:t>
      </w:r>
      <w:r>
        <w:rPr>
          <w:rFonts w:hint="eastAsia"/>
          <w:sz w:val="24"/>
        </w:rPr>
        <w:t>从</w:t>
      </w:r>
      <w:r w:rsidRPr="00733C60">
        <w:rPr>
          <w:rFonts w:hint="eastAsia"/>
          <w:sz w:val="24"/>
        </w:rPr>
        <w:t>生活中认识蒸汽压</w:t>
      </w:r>
      <w:r>
        <w:rPr>
          <w:rFonts w:hint="eastAsia"/>
          <w:sz w:val="24"/>
        </w:rPr>
        <w:t>和大气压的物理现象。进而从马德堡半球实验、太空行走、潜水、</w:t>
      </w:r>
      <w:r w:rsidRPr="00733C60">
        <w:rPr>
          <w:rFonts w:hint="eastAsia"/>
          <w:sz w:val="24"/>
        </w:rPr>
        <w:t>煤气</w:t>
      </w:r>
      <w:r>
        <w:rPr>
          <w:rFonts w:hint="eastAsia"/>
          <w:sz w:val="24"/>
        </w:rPr>
        <w:t>爆炸的实例来深入理解蒸汽压和大气压的神奇特性。讲座中深入浅出地介绍了</w:t>
      </w:r>
      <w:r w:rsidRPr="00967F2A">
        <w:rPr>
          <w:rFonts w:hint="eastAsia"/>
          <w:bCs/>
          <w:sz w:val="24"/>
        </w:rPr>
        <w:t>压水堆型核电站</w:t>
      </w:r>
      <w:r>
        <w:rPr>
          <w:rFonts w:hint="eastAsia"/>
          <w:bCs/>
          <w:sz w:val="24"/>
        </w:rPr>
        <w:t>回路设计与蒸汽压的关系，核裂变的链式反应与原子弹爆炸等内容。最后部分简要介</w:t>
      </w:r>
      <w:r>
        <w:rPr>
          <w:rFonts w:hint="eastAsia"/>
          <w:bCs/>
          <w:sz w:val="24"/>
        </w:rPr>
        <w:lastRenderedPageBreak/>
        <w:t>绍了希腊神话与科学技术的关系。</w:t>
      </w:r>
    </w:p>
    <w:p w14:paraId="29B86C59" w14:textId="77777777" w:rsidR="00015962" w:rsidRDefault="00015962" w:rsidP="00015962">
      <w:pPr>
        <w:spacing w:line="440" w:lineRule="exact"/>
        <w:ind w:firstLine="556"/>
        <w:rPr>
          <w:sz w:val="24"/>
        </w:rPr>
      </w:pPr>
      <w:r w:rsidRPr="00733C60">
        <w:rPr>
          <w:rFonts w:hint="eastAsia"/>
          <w:sz w:val="24"/>
        </w:rPr>
        <w:t>本讲座以图片为主，不引入枯燥的数学公</w:t>
      </w:r>
      <w:r>
        <w:rPr>
          <w:rFonts w:hint="eastAsia"/>
          <w:sz w:val="24"/>
        </w:rPr>
        <w:t>式，使用通俗幽默的语言深入浅出地讲清有关科学内容，</w:t>
      </w:r>
      <w:r>
        <w:rPr>
          <w:rFonts w:ascii="宋体" w:hAnsi="宋体" w:cs="宋体" w:hint="eastAsia"/>
          <w:sz w:val="24"/>
        </w:rPr>
        <w:t>启发</w:t>
      </w:r>
      <w:r>
        <w:rPr>
          <w:rFonts w:hint="eastAsia"/>
          <w:sz w:val="24"/>
        </w:rPr>
        <w:t>青少年的科学兴趣</w:t>
      </w:r>
      <w:r w:rsidRPr="00733C60">
        <w:rPr>
          <w:rFonts w:hint="eastAsia"/>
          <w:sz w:val="24"/>
        </w:rPr>
        <w:t>。</w:t>
      </w:r>
    </w:p>
    <w:p w14:paraId="2B7F45A6" w14:textId="515E9D4E" w:rsidR="00AD6D27" w:rsidRDefault="00015962" w:rsidP="00B61CE4">
      <w:pPr>
        <w:spacing w:line="440" w:lineRule="exact"/>
        <w:ind w:firstLine="556"/>
        <w:rPr>
          <w:sz w:val="24"/>
        </w:rPr>
      </w:pPr>
      <w:r>
        <w:rPr>
          <w:rFonts w:hint="eastAsia"/>
          <w:w w:val="95"/>
          <w:sz w:val="24"/>
        </w:rPr>
        <w:t>对象：小学、</w:t>
      </w:r>
      <w:r>
        <w:rPr>
          <w:rFonts w:hint="eastAsia"/>
          <w:sz w:val="24"/>
        </w:rPr>
        <w:t>初高中学生</w:t>
      </w:r>
      <w:r w:rsidRPr="0037047A">
        <w:rPr>
          <w:rFonts w:ascii="宋体" w:hAnsi="宋体" w:hint="eastAsia"/>
          <w:bCs/>
          <w:sz w:val="24"/>
        </w:rPr>
        <w:t>、社区居民等</w:t>
      </w:r>
      <w:r>
        <w:rPr>
          <w:rFonts w:hint="eastAsia"/>
          <w:sz w:val="24"/>
        </w:rPr>
        <w:t>。</w:t>
      </w:r>
    </w:p>
    <w:p w14:paraId="35C59AAB" w14:textId="77777777" w:rsidR="00B61CE4" w:rsidRPr="00C143AC" w:rsidRDefault="00B61CE4" w:rsidP="00B61CE4">
      <w:pPr>
        <w:pBdr>
          <w:bottom w:val="dotted" w:sz="24" w:space="1" w:color="auto"/>
        </w:pBdr>
        <w:spacing w:line="440" w:lineRule="exact"/>
        <w:ind w:firstLine="556"/>
        <w:rPr>
          <w:sz w:val="24"/>
        </w:rPr>
      </w:pPr>
    </w:p>
    <w:bookmarkEnd w:id="1"/>
    <w:p w14:paraId="6928CE33" w14:textId="77777777" w:rsidR="00B61CE4" w:rsidRPr="001D133F" w:rsidRDefault="00B61CE4" w:rsidP="00A7675B">
      <w:pPr>
        <w:spacing w:line="440" w:lineRule="exact"/>
        <w:rPr>
          <w:sz w:val="24"/>
        </w:rPr>
      </w:pPr>
    </w:p>
    <w:p w14:paraId="277810AE" w14:textId="77777777" w:rsidR="00CB2C06" w:rsidRPr="00D5665D" w:rsidRDefault="000529BF" w:rsidP="00A7675B">
      <w:pPr>
        <w:spacing w:line="440" w:lineRule="exact"/>
        <w:rPr>
          <w:rFonts w:ascii="黑体" w:eastAsia="黑体" w:hAnsi="黑体"/>
          <w:sz w:val="24"/>
        </w:rPr>
      </w:pPr>
      <w:r>
        <w:rPr>
          <w:rFonts w:ascii="黑体" w:eastAsia="黑体" w:hAnsi="黑体" w:hint="eastAsia"/>
          <w:sz w:val="24"/>
        </w:rPr>
        <w:t>七、</w:t>
      </w:r>
      <w:r w:rsidR="00CB2C06" w:rsidRPr="00D5665D">
        <w:rPr>
          <w:rFonts w:ascii="黑体" w:eastAsia="黑体" w:hAnsi="黑体" w:hint="eastAsia"/>
          <w:sz w:val="24"/>
        </w:rPr>
        <w:t>邓新元教授个人简历：</w:t>
      </w:r>
    </w:p>
    <w:p w14:paraId="4424994F" w14:textId="77777777" w:rsidR="0019561F" w:rsidRPr="0019561F" w:rsidRDefault="003F7B16" w:rsidP="00A7675B">
      <w:pPr>
        <w:spacing w:line="440" w:lineRule="exact"/>
        <w:ind w:firstLine="556"/>
        <w:rPr>
          <w:sz w:val="24"/>
        </w:rPr>
      </w:pPr>
      <w:r>
        <w:rPr>
          <w:noProof/>
        </w:rPr>
        <w:drawing>
          <wp:anchor distT="0" distB="0" distL="114300" distR="114300" simplePos="0" relativeHeight="251659264" behindDoc="1" locked="0" layoutInCell="1" allowOverlap="1" wp14:anchorId="63D310F8" wp14:editId="333EDDE6">
            <wp:simplePos x="0" y="0"/>
            <wp:positionH relativeFrom="column">
              <wp:posOffset>80645</wp:posOffset>
            </wp:positionH>
            <wp:positionV relativeFrom="paragraph">
              <wp:posOffset>60960</wp:posOffset>
            </wp:positionV>
            <wp:extent cx="874800" cy="1260000"/>
            <wp:effectExtent l="0" t="0" r="1905" b="0"/>
            <wp:wrapThrough wrapText="bothSides">
              <wp:wrapPolygon edited="0">
                <wp:start x="0" y="0"/>
                <wp:lineTo x="0" y="21230"/>
                <wp:lineTo x="21176" y="21230"/>
                <wp:lineTo x="21176" y="0"/>
                <wp:lineTo x="0" y="0"/>
              </wp:wrapPolygon>
            </wp:wrapThrough>
            <wp:docPr id="5" name="图片 5" descr="(邓白底标准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邓白底标准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800" cy="1260000"/>
                    </a:xfrm>
                    <a:prstGeom prst="rect">
                      <a:avLst/>
                    </a:prstGeom>
                    <a:noFill/>
                    <a:ln>
                      <a:noFill/>
                    </a:ln>
                  </pic:spPr>
                </pic:pic>
              </a:graphicData>
            </a:graphic>
          </wp:anchor>
        </w:drawing>
      </w:r>
      <w:r w:rsidR="0019561F" w:rsidRPr="0019561F">
        <w:rPr>
          <w:rFonts w:hint="eastAsia"/>
          <w:sz w:val="24"/>
        </w:rPr>
        <w:t>邓新元教授，</w:t>
      </w:r>
      <w:r w:rsidR="0019561F" w:rsidRPr="0019561F">
        <w:rPr>
          <w:rFonts w:hint="eastAsia"/>
          <w:sz w:val="24"/>
        </w:rPr>
        <w:t>1962</w:t>
      </w:r>
      <w:r w:rsidR="0019561F" w:rsidRPr="0019561F">
        <w:rPr>
          <w:rFonts w:hint="eastAsia"/>
          <w:sz w:val="24"/>
        </w:rPr>
        <w:t>年毕业</w:t>
      </w:r>
      <w:r w:rsidR="00157F6A">
        <w:rPr>
          <w:rFonts w:hint="eastAsia"/>
          <w:sz w:val="24"/>
        </w:rPr>
        <w:t>于清华大学，长期在</w:t>
      </w:r>
      <w:r w:rsidR="0019561F" w:rsidRPr="0019561F">
        <w:rPr>
          <w:rFonts w:hint="eastAsia"/>
          <w:sz w:val="24"/>
        </w:rPr>
        <w:t>清华大学物理系从事</w:t>
      </w:r>
      <w:r w:rsidR="00157F6A">
        <w:rPr>
          <w:rFonts w:hint="eastAsia"/>
          <w:sz w:val="24"/>
        </w:rPr>
        <w:t>大学教学与研究。</w:t>
      </w:r>
      <w:r w:rsidR="0019561F" w:rsidRPr="0019561F">
        <w:rPr>
          <w:rFonts w:hint="eastAsia"/>
          <w:sz w:val="24"/>
        </w:rPr>
        <w:t>曾任清华大学物理系副系主任等职</w:t>
      </w:r>
      <w:r w:rsidR="00157F6A">
        <w:rPr>
          <w:rFonts w:hint="eastAsia"/>
          <w:sz w:val="24"/>
        </w:rPr>
        <w:t>和</w:t>
      </w:r>
      <w:r w:rsidR="0019561F" w:rsidRPr="0019561F">
        <w:rPr>
          <w:rFonts w:hint="eastAsia"/>
          <w:sz w:val="24"/>
        </w:rPr>
        <w:t>清华大学教务处教学顾问</w:t>
      </w:r>
      <w:r w:rsidR="00157F6A">
        <w:rPr>
          <w:rFonts w:hint="eastAsia"/>
          <w:sz w:val="24"/>
        </w:rPr>
        <w:t>等工作</w:t>
      </w:r>
      <w:r w:rsidR="0019561F" w:rsidRPr="0019561F">
        <w:rPr>
          <w:rFonts w:hint="eastAsia"/>
          <w:sz w:val="24"/>
        </w:rPr>
        <w:t>。</w:t>
      </w:r>
    </w:p>
    <w:p w14:paraId="4B1A4B15" w14:textId="77777777" w:rsidR="0019561F" w:rsidRPr="0019561F" w:rsidRDefault="009F45FC" w:rsidP="00A7675B">
      <w:pPr>
        <w:spacing w:line="440" w:lineRule="exact"/>
        <w:ind w:firstLine="556"/>
        <w:rPr>
          <w:sz w:val="24"/>
        </w:rPr>
      </w:pPr>
      <w:r>
        <w:rPr>
          <w:rFonts w:hint="eastAsia"/>
          <w:sz w:val="24"/>
        </w:rPr>
        <w:t>历年</w:t>
      </w:r>
      <w:r w:rsidR="0019561F" w:rsidRPr="0019561F">
        <w:rPr>
          <w:rFonts w:hint="eastAsia"/>
          <w:sz w:val="24"/>
        </w:rPr>
        <w:t>编有文字教材、电教教材、教学研究文章多种、多件。</w:t>
      </w:r>
    </w:p>
    <w:p w14:paraId="4ABF473C" w14:textId="77777777" w:rsidR="0019561F" w:rsidRPr="0019561F" w:rsidRDefault="0019561F" w:rsidP="00A7675B">
      <w:pPr>
        <w:spacing w:line="440" w:lineRule="exact"/>
        <w:ind w:firstLine="556"/>
        <w:rPr>
          <w:sz w:val="24"/>
        </w:rPr>
      </w:pPr>
      <w:r w:rsidRPr="0019561F">
        <w:rPr>
          <w:rFonts w:hint="eastAsia"/>
          <w:sz w:val="24"/>
        </w:rPr>
        <w:t>退休</w:t>
      </w:r>
      <w:r w:rsidR="009F45FC">
        <w:rPr>
          <w:rFonts w:hint="eastAsia"/>
          <w:sz w:val="24"/>
        </w:rPr>
        <w:t>后仍</w:t>
      </w:r>
      <w:r w:rsidRPr="0019561F">
        <w:rPr>
          <w:rFonts w:hint="eastAsia"/>
          <w:sz w:val="24"/>
        </w:rPr>
        <w:t>在清华授课至</w:t>
      </w:r>
      <w:r w:rsidRPr="0019561F">
        <w:rPr>
          <w:rFonts w:hint="eastAsia"/>
          <w:sz w:val="24"/>
        </w:rPr>
        <w:t>2015</w:t>
      </w:r>
      <w:r w:rsidRPr="0019561F">
        <w:rPr>
          <w:rFonts w:hint="eastAsia"/>
          <w:sz w:val="24"/>
        </w:rPr>
        <w:t>年。</w:t>
      </w:r>
      <w:r w:rsidRPr="0019561F">
        <w:rPr>
          <w:rFonts w:hint="eastAsia"/>
          <w:sz w:val="24"/>
        </w:rPr>
        <w:t>2006</w:t>
      </w:r>
      <w:r w:rsidRPr="0019561F">
        <w:rPr>
          <w:sz w:val="24"/>
        </w:rPr>
        <w:t>—</w:t>
      </w:r>
      <w:r w:rsidRPr="0019561F">
        <w:rPr>
          <w:rFonts w:hint="eastAsia"/>
          <w:sz w:val="24"/>
        </w:rPr>
        <w:t>2008</w:t>
      </w:r>
      <w:r w:rsidR="00F54552">
        <w:rPr>
          <w:rFonts w:hint="eastAsia"/>
          <w:sz w:val="24"/>
        </w:rPr>
        <w:t>年三年间应邀到台湾长庚大学任教，其教学成效受到对方赞扬和肯定，为两岸</w:t>
      </w:r>
      <w:r w:rsidRPr="0019561F">
        <w:rPr>
          <w:rFonts w:hint="eastAsia"/>
          <w:sz w:val="24"/>
        </w:rPr>
        <w:t>物理教学界的交流起了积极的推动作用。</w:t>
      </w:r>
    </w:p>
    <w:p w14:paraId="271CA423" w14:textId="77777777" w:rsidR="0019561F" w:rsidRPr="0019561F" w:rsidRDefault="0019561F" w:rsidP="00A7675B">
      <w:pPr>
        <w:spacing w:line="440" w:lineRule="exact"/>
        <w:ind w:firstLine="556"/>
        <w:rPr>
          <w:sz w:val="24"/>
        </w:rPr>
      </w:pPr>
      <w:r w:rsidRPr="0019561F">
        <w:rPr>
          <w:rFonts w:hint="eastAsia"/>
          <w:sz w:val="24"/>
        </w:rPr>
        <w:t>曾主管与编辑面向全国的物理教学与研究类杂志</w:t>
      </w:r>
      <w:r w:rsidRPr="0019561F">
        <w:rPr>
          <w:rFonts w:hint="eastAsia"/>
          <w:sz w:val="24"/>
        </w:rPr>
        <w:t>--</w:t>
      </w:r>
      <w:r w:rsidRPr="0019561F">
        <w:rPr>
          <w:rFonts w:hint="eastAsia"/>
          <w:sz w:val="24"/>
        </w:rPr>
        <w:t>《物理与工程》（教育部物理基础课程教学指导委员会机关刊物）。</w:t>
      </w:r>
    </w:p>
    <w:p w14:paraId="10D1964E" w14:textId="77777777" w:rsidR="00CB2C06" w:rsidRDefault="0019561F" w:rsidP="00A7675B">
      <w:pPr>
        <w:spacing w:line="440" w:lineRule="exact"/>
        <w:ind w:firstLine="556"/>
        <w:rPr>
          <w:sz w:val="24"/>
        </w:rPr>
      </w:pPr>
      <w:r w:rsidRPr="0019561F">
        <w:rPr>
          <w:rFonts w:hint="eastAsia"/>
          <w:sz w:val="24"/>
        </w:rPr>
        <w:t>近年曾为中、小学生宣讲“奇妙的物理世界”、“物理学习方法”、“谈谈优秀学生怎样学习”、“清华精神”、“物理学中的创新思维</w:t>
      </w:r>
      <w:r w:rsidRPr="0019561F">
        <w:rPr>
          <w:sz w:val="24"/>
        </w:rPr>
        <w:t>—</w:t>
      </w:r>
      <w:r w:rsidRPr="0019561F">
        <w:rPr>
          <w:rFonts w:hint="eastAsia"/>
          <w:sz w:val="24"/>
        </w:rPr>
        <w:t>几个实例的启示”等科普专题，内容深入浅出</w:t>
      </w:r>
      <w:r w:rsidR="009F45FC">
        <w:rPr>
          <w:rFonts w:hint="eastAsia"/>
          <w:sz w:val="24"/>
        </w:rPr>
        <w:t>、</w:t>
      </w:r>
      <w:r w:rsidRPr="0019561F">
        <w:rPr>
          <w:rFonts w:hint="eastAsia"/>
          <w:sz w:val="24"/>
        </w:rPr>
        <w:t>图文并茂</w:t>
      </w:r>
      <w:r w:rsidR="009F45FC">
        <w:rPr>
          <w:rFonts w:hint="eastAsia"/>
          <w:sz w:val="24"/>
        </w:rPr>
        <w:t>、</w:t>
      </w:r>
      <w:r w:rsidRPr="0019561F">
        <w:rPr>
          <w:rFonts w:hint="eastAsia"/>
          <w:sz w:val="24"/>
        </w:rPr>
        <w:t>形象生动</w:t>
      </w:r>
      <w:r w:rsidR="009F45FC">
        <w:rPr>
          <w:rFonts w:hint="eastAsia"/>
          <w:sz w:val="24"/>
        </w:rPr>
        <w:t>，</w:t>
      </w:r>
      <w:r w:rsidR="00157F6A">
        <w:rPr>
          <w:rFonts w:hint="eastAsia"/>
          <w:sz w:val="24"/>
        </w:rPr>
        <w:t>受到了孩子们的普遍欢迎</w:t>
      </w:r>
      <w:r w:rsidRPr="0019561F">
        <w:rPr>
          <w:rFonts w:hint="eastAsia"/>
          <w:sz w:val="24"/>
        </w:rPr>
        <w:t>。</w:t>
      </w:r>
    </w:p>
    <w:p w14:paraId="537FDBAB" w14:textId="77777777" w:rsidR="00634B49" w:rsidRDefault="00634B49" w:rsidP="00A7675B">
      <w:pPr>
        <w:spacing w:line="440" w:lineRule="exact"/>
        <w:ind w:firstLine="480"/>
        <w:rPr>
          <w:sz w:val="24"/>
        </w:rPr>
      </w:pPr>
    </w:p>
    <w:p w14:paraId="6B1B04D6" w14:textId="3458D3FC" w:rsidR="00CB2C06" w:rsidRPr="00F36067" w:rsidRDefault="00CB2C06" w:rsidP="00A7675B">
      <w:pPr>
        <w:spacing w:line="440" w:lineRule="exact"/>
        <w:rPr>
          <w:rFonts w:ascii="宋体" w:hAnsi="宋体"/>
          <w:b/>
          <w:sz w:val="24"/>
        </w:rPr>
      </w:pPr>
      <w:r w:rsidRPr="0068524F">
        <w:rPr>
          <w:rFonts w:hint="eastAsia"/>
          <w:b/>
          <w:bCs/>
        </w:rPr>
        <w:t>邓新元科普</w:t>
      </w:r>
      <w:r w:rsidR="001B409C">
        <w:rPr>
          <w:rFonts w:hint="eastAsia"/>
          <w:b/>
          <w:bCs/>
        </w:rPr>
        <w:t>演讲主题</w:t>
      </w:r>
      <w:proofErr w:type="gramStart"/>
      <w:r w:rsidRPr="0068524F">
        <w:rPr>
          <w:rFonts w:hint="eastAsia"/>
          <w:b/>
          <w:bCs/>
        </w:rPr>
        <w:t>一</w:t>
      </w:r>
      <w:proofErr w:type="gramEnd"/>
      <w:r w:rsidRPr="0068524F">
        <w:rPr>
          <w:rFonts w:hint="eastAsia"/>
          <w:b/>
          <w:bCs/>
        </w:rPr>
        <w:t>：</w:t>
      </w:r>
      <w:r w:rsidR="00DD4155">
        <w:rPr>
          <w:rFonts w:hint="eastAsia"/>
          <w:b/>
          <w:bCs/>
        </w:rPr>
        <w:t xml:space="preserve">  </w:t>
      </w:r>
      <w:r w:rsidRPr="00F36067">
        <w:rPr>
          <w:rFonts w:hint="eastAsia"/>
          <w:b/>
          <w:sz w:val="24"/>
        </w:rPr>
        <w:t>《奇妙的物理世界》</w:t>
      </w:r>
      <w:r>
        <w:rPr>
          <w:rFonts w:hint="eastAsia"/>
          <w:b/>
          <w:sz w:val="24"/>
        </w:rPr>
        <w:t>内容简介</w:t>
      </w:r>
    </w:p>
    <w:p w14:paraId="06957E28" w14:textId="77777777" w:rsidR="00CB2C06" w:rsidRPr="00F36067" w:rsidRDefault="00CB2C06" w:rsidP="00A7675B">
      <w:pPr>
        <w:spacing w:line="440" w:lineRule="exact"/>
        <w:ind w:firstLine="556"/>
        <w:rPr>
          <w:sz w:val="24"/>
        </w:rPr>
      </w:pPr>
      <w:r w:rsidRPr="00F36067">
        <w:rPr>
          <w:rFonts w:hint="eastAsia"/>
          <w:sz w:val="24"/>
        </w:rPr>
        <w:t>内容：通过大量的图片和视频资料为学生介绍自然界和我们生活中丰富的物理现象（声、光、热、力、电等各方面），展现大千物理世界。最后还有少部分励志的内容</w:t>
      </w:r>
    </w:p>
    <w:p w14:paraId="3015741D" w14:textId="77777777" w:rsidR="00CB2C06" w:rsidRPr="00F36067" w:rsidRDefault="00CB2C06" w:rsidP="00A7675B">
      <w:pPr>
        <w:spacing w:line="440" w:lineRule="exact"/>
        <w:ind w:firstLine="556"/>
        <w:rPr>
          <w:sz w:val="24"/>
        </w:rPr>
      </w:pPr>
      <w:r w:rsidRPr="00F36067">
        <w:rPr>
          <w:rFonts w:hint="eastAsia"/>
          <w:sz w:val="24"/>
        </w:rPr>
        <w:t>目的：让学生了解到“物理很有趣；物理很有用；物理能学好”，</w:t>
      </w:r>
      <w:r w:rsidRPr="00F36067">
        <w:rPr>
          <w:sz w:val="24"/>
        </w:rPr>
        <w:t xml:space="preserve"> </w:t>
      </w:r>
      <w:r w:rsidRPr="00F36067">
        <w:rPr>
          <w:rFonts w:hint="eastAsia"/>
          <w:sz w:val="24"/>
        </w:rPr>
        <w:t>引起学生对物理和物理课的兴趣，植入好好去学物理的信心和决心。</w:t>
      </w:r>
    </w:p>
    <w:p w14:paraId="42143D20" w14:textId="77777777" w:rsidR="00CB2C06" w:rsidRPr="00F36067" w:rsidRDefault="00CB2C06" w:rsidP="00A7675B">
      <w:pPr>
        <w:spacing w:line="440" w:lineRule="exact"/>
        <w:ind w:firstLine="556"/>
        <w:rPr>
          <w:sz w:val="24"/>
        </w:rPr>
      </w:pPr>
      <w:bookmarkStart w:id="2" w:name="OLE_LINK2"/>
      <w:bookmarkStart w:id="3" w:name="OLE_LINK1"/>
      <w:r w:rsidRPr="00F36067">
        <w:rPr>
          <w:rFonts w:hint="eastAsia"/>
          <w:sz w:val="24"/>
        </w:rPr>
        <w:t>对象：初中一二年级刚刚开始学习物理课的学生；小学高年级学生亦可。</w:t>
      </w:r>
    </w:p>
    <w:p w14:paraId="1D79BE22" w14:textId="77777777" w:rsidR="00CB2C06" w:rsidRDefault="00CB2C06" w:rsidP="00A7675B">
      <w:pPr>
        <w:spacing w:line="440" w:lineRule="exact"/>
        <w:ind w:firstLine="556"/>
        <w:rPr>
          <w:sz w:val="24"/>
        </w:rPr>
      </w:pPr>
      <w:r w:rsidRPr="00F36067">
        <w:rPr>
          <w:rFonts w:hint="eastAsia"/>
          <w:sz w:val="24"/>
        </w:rPr>
        <w:t>时长：约</w:t>
      </w:r>
      <w:r w:rsidRPr="00F36067">
        <w:rPr>
          <w:sz w:val="24"/>
        </w:rPr>
        <w:t>1.5—2</w:t>
      </w:r>
      <w:r w:rsidRPr="00F36067">
        <w:rPr>
          <w:rFonts w:hint="eastAsia"/>
          <w:sz w:val="24"/>
        </w:rPr>
        <w:t>小时。</w:t>
      </w:r>
    </w:p>
    <w:p w14:paraId="627FD918" w14:textId="77777777" w:rsidR="00CB2C06" w:rsidRPr="00F36067" w:rsidRDefault="00CB2C06" w:rsidP="00A7675B">
      <w:pPr>
        <w:spacing w:line="440" w:lineRule="exact"/>
        <w:ind w:firstLine="556"/>
        <w:rPr>
          <w:sz w:val="24"/>
        </w:rPr>
      </w:pPr>
    </w:p>
    <w:bookmarkEnd w:id="2"/>
    <w:bookmarkEnd w:id="3"/>
    <w:p w14:paraId="5DB85724" w14:textId="16C50482" w:rsidR="00CB2C06" w:rsidRPr="00F36067" w:rsidRDefault="00CB2C06" w:rsidP="00A7675B">
      <w:pPr>
        <w:spacing w:line="440" w:lineRule="exact"/>
        <w:rPr>
          <w:rFonts w:ascii="宋体" w:hAnsi="宋体"/>
          <w:b/>
          <w:sz w:val="24"/>
        </w:rPr>
      </w:pPr>
      <w:r w:rsidRPr="0068524F">
        <w:rPr>
          <w:rFonts w:hint="eastAsia"/>
          <w:b/>
          <w:bCs/>
        </w:rPr>
        <w:t>邓新元科普</w:t>
      </w:r>
      <w:r w:rsidR="001B409C">
        <w:rPr>
          <w:rFonts w:hint="eastAsia"/>
          <w:b/>
          <w:bCs/>
        </w:rPr>
        <w:t>演讲主题</w:t>
      </w:r>
      <w:r w:rsidRPr="0068524F">
        <w:rPr>
          <w:rFonts w:hint="eastAsia"/>
          <w:b/>
          <w:bCs/>
        </w:rPr>
        <w:t>之二：</w:t>
      </w:r>
      <w:r w:rsidR="00DD4155">
        <w:rPr>
          <w:rFonts w:hint="eastAsia"/>
          <w:b/>
          <w:bCs/>
        </w:rPr>
        <w:t xml:space="preserve"> </w:t>
      </w:r>
      <w:r w:rsidRPr="00F36067">
        <w:rPr>
          <w:rFonts w:hint="eastAsia"/>
          <w:b/>
          <w:sz w:val="24"/>
        </w:rPr>
        <w:t>《物理课的学习方法》</w:t>
      </w:r>
      <w:r>
        <w:rPr>
          <w:rFonts w:hint="eastAsia"/>
          <w:b/>
          <w:sz w:val="24"/>
        </w:rPr>
        <w:t>内容简介</w:t>
      </w:r>
    </w:p>
    <w:p w14:paraId="03F3EFBA" w14:textId="013AC10E" w:rsidR="00CB2C06" w:rsidRPr="00F36067" w:rsidRDefault="00CB2C06" w:rsidP="00A7675B">
      <w:pPr>
        <w:spacing w:line="440" w:lineRule="exact"/>
        <w:ind w:firstLine="556"/>
        <w:rPr>
          <w:sz w:val="24"/>
        </w:rPr>
      </w:pPr>
      <w:r w:rsidRPr="00F36067">
        <w:rPr>
          <w:rFonts w:hint="eastAsia"/>
          <w:sz w:val="24"/>
        </w:rPr>
        <w:t>内容：物理课的学习总</w:t>
      </w:r>
      <w:r>
        <w:rPr>
          <w:rFonts w:hint="eastAsia"/>
          <w:sz w:val="24"/>
        </w:rPr>
        <w:t>会</w:t>
      </w:r>
      <w:r w:rsidRPr="00F36067">
        <w:rPr>
          <w:rFonts w:hint="eastAsia"/>
          <w:sz w:val="24"/>
        </w:rPr>
        <w:t>涉及概念、规律和方法三个方面。本</w:t>
      </w:r>
      <w:r w:rsidR="001B409C">
        <w:rPr>
          <w:rFonts w:hint="eastAsia"/>
          <w:sz w:val="24"/>
        </w:rPr>
        <w:t>演讲主题</w:t>
      </w:r>
      <w:r w:rsidRPr="00F36067">
        <w:rPr>
          <w:rFonts w:hint="eastAsia"/>
          <w:sz w:val="24"/>
        </w:rPr>
        <w:t>的内</w:t>
      </w:r>
      <w:r w:rsidRPr="00F36067">
        <w:rPr>
          <w:rFonts w:hint="eastAsia"/>
          <w:sz w:val="24"/>
        </w:rPr>
        <w:lastRenderedPageBreak/>
        <w:t>容主要是介绍怎样加深对物理概念的理解；怎样掌握和运用物理规律；以及物理学习中的一些方法（包括一般学习方法、做题方法、复习总结方法等）。</w:t>
      </w:r>
    </w:p>
    <w:p w14:paraId="40405869" w14:textId="77777777" w:rsidR="00CB2C06" w:rsidRPr="00F36067" w:rsidRDefault="00CB2C06" w:rsidP="00A7675B">
      <w:pPr>
        <w:spacing w:line="440" w:lineRule="exact"/>
        <w:ind w:firstLine="556"/>
        <w:rPr>
          <w:sz w:val="24"/>
        </w:rPr>
      </w:pPr>
      <w:r w:rsidRPr="00F36067">
        <w:rPr>
          <w:rFonts w:hint="eastAsia"/>
          <w:sz w:val="24"/>
        </w:rPr>
        <w:t>目的：提高物理课的学习能力。</w:t>
      </w:r>
    </w:p>
    <w:p w14:paraId="7F8C8391" w14:textId="76A2DF6A" w:rsidR="00CB2C06" w:rsidRPr="00F36067" w:rsidRDefault="00CB2C06" w:rsidP="00A7675B">
      <w:pPr>
        <w:spacing w:line="440" w:lineRule="exact"/>
        <w:ind w:firstLine="556"/>
        <w:rPr>
          <w:sz w:val="24"/>
        </w:rPr>
      </w:pPr>
      <w:r w:rsidRPr="00F36067">
        <w:rPr>
          <w:rFonts w:hint="eastAsia"/>
          <w:sz w:val="24"/>
        </w:rPr>
        <w:t>对象：高中一二年级学习物理课的学生</w:t>
      </w:r>
      <w:r w:rsidRPr="00F36067">
        <w:rPr>
          <w:sz w:val="24"/>
        </w:rPr>
        <w:t>(</w:t>
      </w:r>
      <w:r w:rsidRPr="00F36067">
        <w:rPr>
          <w:rFonts w:hint="eastAsia"/>
          <w:sz w:val="24"/>
        </w:rPr>
        <w:t>本</w:t>
      </w:r>
      <w:r w:rsidR="001B409C">
        <w:rPr>
          <w:rFonts w:hint="eastAsia"/>
          <w:sz w:val="24"/>
        </w:rPr>
        <w:t>演讲主题</w:t>
      </w:r>
      <w:r w:rsidRPr="00F36067">
        <w:rPr>
          <w:rFonts w:hint="eastAsia"/>
          <w:sz w:val="24"/>
        </w:rPr>
        <w:t>不针对高考</w:t>
      </w:r>
      <w:r w:rsidRPr="00F36067">
        <w:rPr>
          <w:sz w:val="24"/>
        </w:rPr>
        <w:t>)</w:t>
      </w:r>
      <w:r w:rsidRPr="00F36067">
        <w:rPr>
          <w:rFonts w:hint="eastAsia"/>
          <w:sz w:val="24"/>
        </w:rPr>
        <w:t>，初中高年级学生亦可。</w:t>
      </w:r>
    </w:p>
    <w:p w14:paraId="4CA04032" w14:textId="079492FC" w:rsidR="00CB2C06" w:rsidRDefault="00CB2C06" w:rsidP="00A7675B">
      <w:pPr>
        <w:spacing w:line="440" w:lineRule="exact"/>
        <w:ind w:firstLine="556"/>
        <w:rPr>
          <w:sz w:val="24"/>
        </w:rPr>
      </w:pPr>
      <w:r w:rsidRPr="00F36067">
        <w:rPr>
          <w:rFonts w:hint="eastAsia"/>
          <w:sz w:val="24"/>
        </w:rPr>
        <w:t>时长：约</w:t>
      </w:r>
      <w:r w:rsidRPr="00F36067">
        <w:rPr>
          <w:sz w:val="24"/>
        </w:rPr>
        <w:t>1.5—2</w:t>
      </w:r>
      <w:r w:rsidRPr="00F36067">
        <w:rPr>
          <w:rFonts w:hint="eastAsia"/>
          <w:sz w:val="24"/>
        </w:rPr>
        <w:t>小时。</w:t>
      </w:r>
    </w:p>
    <w:p w14:paraId="69D7861E" w14:textId="0C410C10" w:rsidR="00743D8C" w:rsidRDefault="00743D8C" w:rsidP="00A7675B">
      <w:pPr>
        <w:spacing w:line="440" w:lineRule="exact"/>
        <w:ind w:firstLine="556"/>
        <w:rPr>
          <w:sz w:val="24"/>
        </w:rPr>
      </w:pPr>
    </w:p>
    <w:p w14:paraId="4466BE81" w14:textId="1F4AA028" w:rsidR="00743D8C" w:rsidRPr="00F36067" w:rsidRDefault="00743D8C" w:rsidP="00743D8C">
      <w:pPr>
        <w:spacing w:line="440" w:lineRule="exact"/>
        <w:rPr>
          <w:rFonts w:ascii="宋体" w:hAnsi="宋体"/>
          <w:b/>
          <w:sz w:val="24"/>
        </w:rPr>
      </w:pPr>
      <w:r w:rsidRPr="0068524F">
        <w:rPr>
          <w:rFonts w:hint="eastAsia"/>
          <w:b/>
          <w:bCs/>
        </w:rPr>
        <w:t>邓新元科普讲座之</w:t>
      </w:r>
      <w:r>
        <w:rPr>
          <w:rFonts w:hint="eastAsia"/>
          <w:b/>
          <w:bCs/>
        </w:rPr>
        <w:t>三：</w:t>
      </w:r>
      <w:r>
        <w:rPr>
          <w:rFonts w:hint="eastAsia"/>
          <w:b/>
          <w:bCs/>
        </w:rPr>
        <w:t xml:space="preserve">  </w:t>
      </w:r>
      <w:r w:rsidRPr="00F36067">
        <w:rPr>
          <w:rFonts w:hint="eastAsia"/>
          <w:b/>
          <w:sz w:val="24"/>
        </w:rPr>
        <w:t>《物理</w:t>
      </w:r>
      <w:r>
        <w:rPr>
          <w:rFonts w:hint="eastAsia"/>
          <w:b/>
          <w:sz w:val="24"/>
        </w:rPr>
        <w:t>学中的创新思维（几个实例）</w:t>
      </w:r>
      <w:r w:rsidRPr="00F36067">
        <w:rPr>
          <w:rFonts w:hint="eastAsia"/>
          <w:b/>
          <w:sz w:val="24"/>
        </w:rPr>
        <w:t>》</w:t>
      </w:r>
      <w:r>
        <w:rPr>
          <w:rFonts w:hint="eastAsia"/>
          <w:b/>
          <w:sz w:val="24"/>
        </w:rPr>
        <w:t>内容简介</w:t>
      </w:r>
    </w:p>
    <w:p w14:paraId="34A743B0" w14:textId="77777777" w:rsidR="00743D8C" w:rsidRPr="00F36067" w:rsidRDefault="00743D8C" w:rsidP="00743D8C">
      <w:pPr>
        <w:spacing w:line="440" w:lineRule="exact"/>
        <w:ind w:firstLine="556"/>
        <w:rPr>
          <w:sz w:val="24"/>
        </w:rPr>
      </w:pPr>
      <w:r w:rsidRPr="00F36067">
        <w:rPr>
          <w:rFonts w:hint="eastAsia"/>
          <w:sz w:val="24"/>
        </w:rPr>
        <w:t>内容：</w:t>
      </w:r>
      <w:r>
        <w:rPr>
          <w:rFonts w:hint="eastAsia"/>
          <w:sz w:val="24"/>
        </w:rPr>
        <w:t>本讲座选取近代物理学中和光学中的几个实例说明创新思维对科学发展的重大意义，以及培养创新思维的重要性</w:t>
      </w:r>
      <w:r w:rsidRPr="00F36067">
        <w:rPr>
          <w:rFonts w:hint="eastAsia"/>
          <w:sz w:val="24"/>
        </w:rPr>
        <w:t>。</w:t>
      </w:r>
    </w:p>
    <w:p w14:paraId="0FDC9533" w14:textId="77777777" w:rsidR="00743D8C" w:rsidRPr="00F36067" w:rsidRDefault="00743D8C" w:rsidP="00743D8C">
      <w:pPr>
        <w:spacing w:line="440" w:lineRule="exact"/>
        <w:ind w:firstLine="556"/>
        <w:rPr>
          <w:sz w:val="24"/>
        </w:rPr>
      </w:pPr>
      <w:r w:rsidRPr="00F36067">
        <w:rPr>
          <w:rFonts w:hint="eastAsia"/>
          <w:sz w:val="24"/>
        </w:rPr>
        <w:t>目的：</w:t>
      </w:r>
      <w:r>
        <w:rPr>
          <w:rFonts w:hint="eastAsia"/>
          <w:sz w:val="24"/>
        </w:rPr>
        <w:t>启发重视对创新思维的培养</w:t>
      </w:r>
      <w:r w:rsidRPr="00F36067">
        <w:rPr>
          <w:rFonts w:hint="eastAsia"/>
          <w:sz w:val="24"/>
        </w:rPr>
        <w:t>。</w:t>
      </w:r>
    </w:p>
    <w:p w14:paraId="72988BAB" w14:textId="77777777" w:rsidR="00743D8C" w:rsidRDefault="00743D8C" w:rsidP="00743D8C">
      <w:pPr>
        <w:spacing w:line="440" w:lineRule="exact"/>
        <w:ind w:firstLine="556"/>
        <w:rPr>
          <w:sz w:val="24"/>
        </w:rPr>
      </w:pPr>
      <w:r w:rsidRPr="00F36067">
        <w:rPr>
          <w:rFonts w:hint="eastAsia"/>
          <w:sz w:val="24"/>
        </w:rPr>
        <w:t>时长：约</w:t>
      </w:r>
      <w:r w:rsidRPr="00F36067">
        <w:rPr>
          <w:sz w:val="24"/>
        </w:rPr>
        <w:t>1.5</w:t>
      </w:r>
      <w:r w:rsidRPr="00F36067">
        <w:rPr>
          <w:rFonts w:hint="eastAsia"/>
          <w:sz w:val="24"/>
        </w:rPr>
        <w:t>小时</w:t>
      </w:r>
      <w:r>
        <w:rPr>
          <w:rFonts w:hint="eastAsia"/>
          <w:sz w:val="24"/>
        </w:rPr>
        <w:t>左右</w:t>
      </w:r>
      <w:r w:rsidRPr="00F36067">
        <w:rPr>
          <w:rFonts w:hint="eastAsia"/>
          <w:sz w:val="24"/>
        </w:rPr>
        <w:t>。</w:t>
      </w:r>
    </w:p>
    <w:p w14:paraId="3F024CBF" w14:textId="77777777" w:rsidR="00743D8C" w:rsidRPr="00F36067" w:rsidRDefault="00743D8C" w:rsidP="00743D8C">
      <w:pPr>
        <w:spacing w:line="440" w:lineRule="exact"/>
        <w:ind w:firstLine="556"/>
        <w:rPr>
          <w:sz w:val="24"/>
        </w:rPr>
      </w:pPr>
      <w:r w:rsidRPr="00F36067">
        <w:rPr>
          <w:rFonts w:hint="eastAsia"/>
          <w:sz w:val="24"/>
        </w:rPr>
        <w:t>对象：</w:t>
      </w:r>
      <w:r>
        <w:rPr>
          <w:rFonts w:hint="eastAsia"/>
          <w:sz w:val="24"/>
        </w:rPr>
        <w:t>学过物理课并对物理有兴趣的</w:t>
      </w:r>
      <w:r w:rsidRPr="00F36067">
        <w:rPr>
          <w:rFonts w:hint="eastAsia"/>
          <w:sz w:val="24"/>
        </w:rPr>
        <w:t>高中学生</w:t>
      </w:r>
      <w:r>
        <w:rPr>
          <w:rFonts w:hint="eastAsia"/>
          <w:sz w:val="24"/>
        </w:rPr>
        <w:t>（</w:t>
      </w:r>
      <w:r w:rsidRPr="00F36067">
        <w:rPr>
          <w:rFonts w:hint="eastAsia"/>
          <w:sz w:val="24"/>
        </w:rPr>
        <w:t>本报告不针对高考</w:t>
      </w:r>
      <w:r>
        <w:rPr>
          <w:rFonts w:hint="eastAsia"/>
          <w:sz w:val="24"/>
        </w:rPr>
        <w:t>）</w:t>
      </w:r>
      <w:r w:rsidRPr="00F36067">
        <w:rPr>
          <w:sz w:val="24"/>
        </w:rPr>
        <w:t xml:space="preserve"> </w:t>
      </w:r>
    </w:p>
    <w:p w14:paraId="37F64988" w14:textId="77777777" w:rsidR="00B61CE4" w:rsidRDefault="00B61CE4" w:rsidP="00743D8C">
      <w:pPr>
        <w:pBdr>
          <w:bottom w:val="dotted" w:sz="24" w:space="1" w:color="auto"/>
        </w:pBdr>
        <w:spacing w:line="440" w:lineRule="exact"/>
        <w:rPr>
          <w:sz w:val="24"/>
        </w:rPr>
      </w:pPr>
    </w:p>
    <w:p w14:paraId="1D0746E7" w14:textId="77777777" w:rsidR="00B61CE4" w:rsidRPr="001D133F" w:rsidRDefault="00B61CE4" w:rsidP="00C712A6">
      <w:pPr>
        <w:spacing w:line="440" w:lineRule="exact"/>
        <w:rPr>
          <w:sz w:val="24"/>
        </w:rPr>
      </w:pPr>
    </w:p>
    <w:p w14:paraId="2F203536" w14:textId="77777777" w:rsidR="00C67ABB" w:rsidRDefault="00C712A6" w:rsidP="00C67ABB">
      <w:pPr>
        <w:spacing w:line="440" w:lineRule="exact"/>
        <w:rPr>
          <w:rFonts w:ascii="黑体" w:eastAsia="黑体" w:hAnsi="黑体"/>
          <w:sz w:val="24"/>
        </w:rPr>
      </w:pPr>
      <w:r>
        <w:rPr>
          <w:rFonts w:ascii="黑体" w:eastAsia="黑体" w:hAnsi="黑体" w:hint="eastAsia"/>
          <w:sz w:val="24"/>
        </w:rPr>
        <w:t>八、邱棣华</w:t>
      </w:r>
      <w:r w:rsidRPr="001F2775">
        <w:rPr>
          <w:rFonts w:ascii="黑体" w:eastAsia="黑体" w:hAnsi="黑体" w:hint="eastAsia"/>
          <w:sz w:val="24"/>
        </w:rPr>
        <w:t>教授个人简历：</w:t>
      </w:r>
    </w:p>
    <w:p w14:paraId="01A61709" w14:textId="61AE895F" w:rsidR="00CC3037" w:rsidRPr="00C67ABB" w:rsidRDefault="00C712A6" w:rsidP="00C67ABB">
      <w:pPr>
        <w:spacing w:line="440" w:lineRule="exact"/>
        <w:ind w:firstLineChars="200" w:firstLine="480"/>
        <w:rPr>
          <w:rFonts w:ascii="黑体" w:eastAsia="黑体" w:hAnsi="黑体"/>
          <w:sz w:val="24"/>
        </w:rPr>
      </w:pPr>
      <w:r w:rsidRPr="00CA7C87">
        <w:rPr>
          <w:noProof/>
          <w:sz w:val="24"/>
        </w:rPr>
        <w:drawing>
          <wp:anchor distT="0" distB="0" distL="114300" distR="114300" simplePos="0" relativeHeight="251656192" behindDoc="0" locked="0" layoutInCell="1" allowOverlap="1" wp14:anchorId="0DD3984D" wp14:editId="098669FD">
            <wp:simplePos x="0" y="0"/>
            <wp:positionH relativeFrom="margin">
              <wp:posOffset>0</wp:posOffset>
            </wp:positionH>
            <wp:positionV relativeFrom="paragraph">
              <wp:posOffset>208280</wp:posOffset>
            </wp:positionV>
            <wp:extent cx="921600" cy="126000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1600" cy="1260000"/>
                    </a:xfrm>
                    <a:prstGeom prst="rect">
                      <a:avLst/>
                    </a:prstGeom>
                    <a:noFill/>
                    <a:ln>
                      <a:noFill/>
                    </a:ln>
                  </pic:spPr>
                </pic:pic>
              </a:graphicData>
            </a:graphic>
          </wp:anchor>
        </w:drawing>
      </w:r>
      <w:r w:rsidR="00CC3037" w:rsidRPr="00CC3037">
        <w:rPr>
          <w:rFonts w:hint="eastAsia"/>
          <w:sz w:val="24"/>
        </w:rPr>
        <w:t>邱棣华，</w:t>
      </w:r>
      <w:r w:rsidR="00012A0D" w:rsidRPr="00CC3037">
        <w:rPr>
          <w:rFonts w:hint="eastAsia"/>
          <w:sz w:val="24"/>
        </w:rPr>
        <w:t>毕业</w:t>
      </w:r>
      <w:r w:rsidR="00012A0D">
        <w:rPr>
          <w:rFonts w:hint="eastAsia"/>
          <w:sz w:val="24"/>
        </w:rPr>
        <w:t>于</w:t>
      </w:r>
      <w:r w:rsidR="00CC3037" w:rsidRPr="00CC3037">
        <w:rPr>
          <w:rFonts w:hint="eastAsia"/>
          <w:sz w:val="24"/>
        </w:rPr>
        <w:t>北京水利水电学院，北京工业大学教授。</w:t>
      </w:r>
      <w:r w:rsidR="00CC3037">
        <w:rPr>
          <w:rFonts w:hint="eastAsia"/>
          <w:sz w:val="24"/>
        </w:rPr>
        <w:br/>
        <w:t xml:space="preserve">    </w:t>
      </w:r>
      <w:r w:rsidR="00CC3037" w:rsidRPr="00CC3037">
        <w:rPr>
          <w:rFonts w:hint="eastAsia"/>
          <w:sz w:val="24"/>
        </w:rPr>
        <w:t>长期从事固体力学的教学、科研、技术开发等工作。曾任材力教研室副主任、材力实验室主任、北京高校强度检测所所长、北京高校力学实验室协会主任、北京职工技协物理核心组组长等职。</w:t>
      </w:r>
    </w:p>
    <w:p w14:paraId="5BCE7382" w14:textId="77777777" w:rsidR="00CC3037" w:rsidRDefault="00CC3037" w:rsidP="00A7675B">
      <w:pPr>
        <w:spacing w:line="440" w:lineRule="exact"/>
        <w:ind w:firstLine="556"/>
        <w:jc w:val="left"/>
        <w:rPr>
          <w:sz w:val="24"/>
        </w:rPr>
      </w:pPr>
      <w:r w:rsidRPr="00CC3037">
        <w:rPr>
          <w:rFonts w:hint="eastAsia"/>
          <w:sz w:val="24"/>
        </w:rPr>
        <w:t>发表科研、教学论文</w:t>
      </w:r>
      <w:r w:rsidRPr="00CC3037">
        <w:rPr>
          <w:rFonts w:hint="eastAsia"/>
          <w:sz w:val="24"/>
        </w:rPr>
        <w:t>80</w:t>
      </w:r>
      <w:r w:rsidRPr="00CC3037">
        <w:rPr>
          <w:rFonts w:hint="eastAsia"/>
          <w:sz w:val="24"/>
        </w:rPr>
        <w:t>余篇，曾获得国家科技进步二等奖</w:t>
      </w:r>
      <w:r w:rsidRPr="00CC3037">
        <w:rPr>
          <w:rFonts w:hint="eastAsia"/>
          <w:sz w:val="24"/>
        </w:rPr>
        <w:t>1</w:t>
      </w:r>
      <w:r w:rsidRPr="00CC3037">
        <w:rPr>
          <w:rFonts w:hint="eastAsia"/>
          <w:sz w:val="24"/>
        </w:rPr>
        <w:t>项，部级科技进步一等奖</w:t>
      </w:r>
      <w:r w:rsidRPr="00CC3037">
        <w:rPr>
          <w:rFonts w:hint="eastAsia"/>
          <w:sz w:val="24"/>
        </w:rPr>
        <w:t>3</w:t>
      </w:r>
      <w:r w:rsidRPr="00CC3037">
        <w:rPr>
          <w:rFonts w:hint="eastAsia"/>
          <w:sz w:val="24"/>
        </w:rPr>
        <w:t>项。担任主编、主审出版专著、教材</w:t>
      </w:r>
      <w:r w:rsidRPr="00CC3037">
        <w:rPr>
          <w:rFonts w:hint="eastAsia"/>
          <w:sz w:val="24"/>
        </w:rPr>
        <w:t>21</w:t>
      </w:r>
      <w:r w:rsidRPr="00CC3037">
        <w:rPr>
          <w:rFonts w:hint="eastAsia"/>
          <w:sz w:val="24"/>
        </w:rPr>
        <w:t>本。曾获市、校级优秀教学奖、学业辅导实效奖、教学</w:t>
      </w:r>
      <w:proofErr w:type="gramStart"/>
      <w:r w:rsidRPr="00CC3037">
        <w:rPr>
          <w:rFonts w:hint="eastAsia"/>
          <w:sz w:val="24"/>
        </w:rPr>
        <w:t>德育奖</w:t>
      </w:r>
      <w:proofErr w:type="gramEnd"/>
      <w:r w:rsidRPr="00CC3037">
        <w:rPr>
          <w:rFonts w:hint="eastAsia"/>
          <w:sz w:val="24"/>
        </w:rPr>
        <w:t>等</w:t>
      </w:r>
      <w:r w:rsidRPr="00CC3037">
        <w:rPr>
          <w:rFonts w:hint="eastAsia"/>
          <w:sz w:val="24"/>
        </w:rPr>
        <w:t>8</w:t>
      </w:r>
      <w:r w:rsidRPr="00CC3037">
        <w:rPr>
          <w:rFonts w:hint="eastAsia"/>
          <w:sz w:val="24"/>
        </w:rPr>
        <w:t>项，获得</w:t>
      </w:r>
      <w:proofErr w:type="gramStart"/>
      <w:r w:rsidRPr="00CC3037">
        <w:rPr>
          <w:rFonts w:hint="eastAsia"/>
          <w:sz w:val="24"/>
        </w:rPr>
        <w:t>校先进</w:t>
      </w:r>
      <w:proofErr w:type="gramEnd"/>
      <w:r w:rsidRPr="00CC3037">
        <w:rPr>
          <w:rFonts w:hint="eastAsia"/>
          <w:sz w:val="24"/>
        </w:rPr>
        <w:t>教师称号，北京市总工会先进工作者称号。被学生评为“我心中最优秀的教师”。</w:t>
      </w:r>
    </w:p>
    <w:p w14:paraId="1A3227C2" w14:textId="77777777" w:rsidR="00CC3037" w:rsidRDefault="00CC3037" w:rsidP="00A7675B">
      <w:pPr>
        <w:spacing w:line="440" w:lineRule="exact"/>
        <w:ind w:firstLine="556"/>
        <w:jc w:val="left"/>
        <w:rPr>
          <w:sz w:val="24"/>
        </w:rPr>
      </w:pPr>
      <w:r w:rsidRPr="00CC3037">
        <w:rPr>
          <w:rFonts w:hint="eastAsia"/>
          <w:sz w:val="24"/>
        </w:rPr>
        <w:t>2012</w:t>
      </w:r>
      <w:r w:rsidR="00012A0D">
        <w:rPr>
          <w:rFonts w:hint="eastAsia"/>
          <w:sz w:val="24"/>
        </w:rPr>
        <w:t>年参加中国老教授协会和</w:t>
      </w:r>
      <w:r w:rsidR="00012A0D" w:rsidRPr="00CC3037">
        <w:rPr>
          <w:rFonts w:hint="eastAsia"/>
          <w:sz w:val="24"/>
        </w:rPr>
        <w:t>中科院</w:t>
      </w:r>
      <w:r w:rsidR="00012A0D">
        <w:rPr>
          <w:rFonts w:hint="eastAsia"/>
          <w:sz w:val="24"/>
        </w:rPr>
        <w:t>演讲团，</w:t>
      </w:r>
      <w:r w:rsidRPr="00CC3037">
        <w:rPr>
          <w:rFonts w:hint="eastAsia"/>
          <w:sz w:val="24"/>
        </w:rPr>
        <w:t>在全国各地开出讲座百余场。</w:t>
      </w:r>
    </w:p>
    <w:p w14:paraId="112C0124" w14:textId="77777777" w:rsidR="00AA3CC6" w:rsidRDefault="00AA3CC6" w:rsidP="00A7675B">
      <w:pPr>
        <w:spacing w:line="440" w:lineRule="exact"/>
        <w:ind w:firstLine="556"/>
        <w:jc w:val="left"/>
        <w:rPr>
          <w:sz w:val="24"/>
        </w:rPr>
      </w:pPr>
    </w:p>
    <w:p w14:paraId="60347660" w14:textId="0CEEE977" w:rsidR="00CC3037" w:rsidRPr="004F442E" w:rsidRDefault="00CC3037" w:rsidP="00A7675B">
      <w:pPr>
        <w:spacing w:line="440" w:lineRule="exact"/>
        <w:rPr>
          <w:rFonts w:ascii="宋体" w:hAnsi="宋体"/>
          <w:b/>
          <w:sz w:val="24"/>
        </w:rPr>
      </w:pPr>
      <w:r>
        <w:rPr>
          <w:rFonts w:hint="eastAsia"/>
          <w:b/>
          <w:bCs/>
        </w:rPr>
        <w:t>邱棣华</w:t>
      </w:r>
      <w:r w:rsidRPr="0068524F">
        <w:rPr>
          <w:rFonts w:hint="eastAsia"/>
          <w:b/>
          <w:bCs/>
        </w:rPr>
        <w:t>科普</w:t>
      </w:r>
      <w:r w:rsidR="001B409C">
        <w:rPr>
          <w:rFonts w:hint="eastAsia"/>
          <w:b/>
          <w:bCs/>
        </w:rPr>
        <w:t>演讲主题</w:t>
      </w:r>
      <w:r w:rsidRPr="0068524F">
        <w:rPr>
          <w:rFonts w:hint="eastAsia"/>
          <w:b/>
          <w:bCs/>
        </w:rPr>
        <w:t>之</w:t>
      </w:r>
      <w:r>
        <w:rPr>
          <w:rFonts w:hint="eastAsia"/>
          <w:b/>
          <w:bCs/>
        </w:rPr>
        <w:t>一</w:t>
      </w:r>
      <w:r w:rsidRPr="0068524F">
        <w:rPr>
          <w:rFonts w:hint="eastAsia"/>
          <w:b/>
          <w:bCs/>
        </w:rPr>
        <w:t>：</w:t>
      </w:r>
      <w:r w:rsidR="00DD4155">
        <w:rPr>
          <w:rFonts w:hint="eastAsia"/>
          <w:b/>
          <w:bCs/>
        </w:rPr>
        <w:t xml:space="preserve">  </w:t>
      </w:r>
      <w:r>
        <w:rPr>
          <w:rFonts w:hint="eastAsia"/>
          <w:b/>
          <w:sz w:val="24"/>
        </w:rPr>
        <w:t>《</w:t>
      </w:r>
      <w:r w:rsidRPr="00CC3037">
        <w:rPr>
          <w:rFonts w:hint="eastAsia"/>
          <w:b/>
          <w:sz w:val="24"/>
        </w:rPr>
        <w:t>青少年的立志与成才</w:t>
      </w:r>
      <w:r w:rsidRPr="00F36067">
        <w:rPr>
          <w:rFonts w:hint="eastAsia"/>
          <w:b/>
          <w:sz w:val="24"/>
        </w:rPr>
        <w:t>》</w:t>
      </w:r>
      <w:r>
        <w:rPr>
          <w:rFonts w:hint="eastAsia"/>
          <w:b/>
          <w:sz w:val="24"/>
        </w:rPr>
        <w:t>内容简介</w:t>
      </w:r>
    </w:p>
    <w:p w14:paraId="57AE38D6" w14:textId="77777777" w:rsidR="004A24D0" w:rsidRDefault="004A24D0" w:rsidP="00A7675B">
      <w:pPr>
        <w:spacing w:line="440" w:lineRule="exact"/>
        <w:ind w:firstLine="480"/>
        <w:rPr>
          <w:sz w:val="24"/>
        </w:rPr>
      </w:pPr>
      <w:r w:rsidRPr="004A24D0">
        <w:rPr>
          <w:rFonts w:hint="eastAsia"/>
          <w:sz w:val="24"/>
        </w:rPr>
        <w:t>以习近平“志存高远，学好知识，锻炼意志”引出讲座的中心思想，解释人才的内涵。以钱学森、钱伟长、钱三强等几位科学家为榜样阐述国家危难、家庭</w:t>
      </w:r>
      <w:r w:rsidRPr="004A24D0">
        <w:rPr>
          <w:rFonts w:hint="eastAsia"/>
          <w:sz w:val="24"/>
        </w:rPr>
        <w:lastRenderedPageBreak/>
        <w:t>贫寒、个人耻辱可以激发人们立志成才。以实例讲述学好知识是成才的基础，锻炼意志是成才的保障。</w:t>
      </w:r>
    </w:p>
    <w:p w14:paraId="51C73C2A" w14:textId="77777777" w:rsidR="00012A0D" w:rsidRDefault="005003FC" w:rsidP="00A7675B">
      <w:pPr>
        <w:spacing w:line="440" w:lineRule="exact"/>
        <w:ind w:firstLine="480"/>
        <w:rPr>
          <w:sz w:val="24"/>
        </w:rPr>
      </w:pPr>
      <w:r>
        <w:rPr>
          <w:rFonts w:hint="eastAsia"/>
          <w:w w:val="95"/>
          <w:sz w:val="24"/>
        </w:rPr>
        <w:t>对象：</w:t>
      </w:r>
      <w:r w:rsidR="009B3C7A" w:rsidRPr="009B3C7A">
        <w:rPr>
          <w:rFonts w:hint="eastAsia"/>
          <w:sz w:val="24"/>
        </w:rPr>
        <w:t>小学四、五年级和初中</w:t>
      </w:r>
      <w:r w:rsidR="009B3C7A">
        <w:rPr>
          <w:rFonts w:hint="eastAsia"/>
          <w:sz w:val="24"/>
        </w:rPr>
        <w:t>学生。</w:t>
      </w:r>
    </w:p>
    <w:p w14:paraId="635BE99A" w14:textId="77777777" w:rsidR="005003FC" w:rsidRPr="005003FC" w:rsidRDefault="005003FC" w:rsidP="00A7675B">
      <w:pPr>
        <w:spacing w:line="440" w:lineRule="exact"/>
        <w:ind w:firstLine="480"/>
        <w:rPr>
          <w:sz w:val="24"/>
        </w:rPr>
      </w:pPr>
    </w:p>
    <w:p w14:paraId="581DAAAF" w14:textId="447F1FEB" w:rsidR="004F442E" w:rsidRPr="004A24D0" w:rsidRDefault="004F442E" w:rsidP="00A7675B">
      <w:pPr>
        <w:spacing w:line="440" w:lineRule="exact"/>
        <w:rPr>
          <w:sz w:val="24"/>
        </w:rPr>
      </w:pPr>
      <w:r>
        <w:rPr>
          <w:rFonts w:hint="eastAsia"/>
          <w:b/>
          <w:bCs/>
        </w:rPr>
        <w:t>邱棣华</w:t>
      </w:r>
      <w:r w:rsidRPr="0068524F">
        <w:rPr>
          <w:rFonts w:hint="eastAsia"/>
          <w:b/>
          <w:bCs/>
        </w:rPr>
        <w:t>科普</w:t>
      </w:r>
      <w:r w:rsidR="001B409C">
        <w:rPr>
          <w:rFonts w:hint="eastAsia"/>
          <w:b/>
          <w:bCs/>
        </w:rPr>
        <w:t>演讲主题</w:t>
      </w:r>
      <w:r w:rsidRPr="0068524F">
        <w:rPr>
          <w:rFonts w:hint="eastAsia"/>
          <w:b/>
          <w:bCs/>
        </w:rPr>
        <w:t>之</w:t>
      </w:r>
      <w:r>
        <w:rPr>
          <w:rFonts w:hint="eastAsia"/>
          <w:b/>
          <w:bCs/>
        </w:rPr>
        <w:t>二</w:t>
      </w:r>
      <w:r w:rsidRPr="0068524F">
        <w:rPr>
          <w:rFonts w:hint="eastAsia"/>
          <w:b/>
          <w:bCs/>
        </w:rPr>
        <w:t>：</w:t>
      </w:r>
      <w:r w:rsidR="00DD4155">
        <w:rPr>
          <w:rFonts w:hint="eastAsia"/>
          <w:b/>
          <w:bCs/>
        </w:rPr>
        <w:t xml:space="preserve">  </w:t>
      </w:r>
      <w:r>
        <w:rPr>
          <w:rFonts w:hint="eastAsia"/>
          <w:b/>
          <w:sz w:val="24"/>
        </w:rPr>
        <w:t>《</w:t>
      </w:r>
      <w:r w:rsidRPr="004F442E">
        <w:rPr>
          <w:rFonts w:hint="eastAsia"/>
          <w:b/>
          <w:sz w:val="24"/>
        </w:rPr>
        <w:t>开发学生潜能</w:t>
      </w:r>
      <w:r w:rsidR="00C67ABB">
        <w:rPr>
          <w:rFonts w:hint="eastAsia"/>
          <w:b/>
          <w:sz w:val="24"/>
        </w:rPr>
        <w:t>，</w:t>
      </w:r>
      <w:r w:rsidRPr="004F442E">
        <w:rPr>
          <w:rFonts w:hint="eastAsia"/>
          <w:b/>
          <w:sz w:val="24"/>
        </w:rPr>
        <w:t>提高学习成绩</w:t>
      </w:r>
      <w:r w:rsidRPr="00F36067">
        <w:rPr>
          <w:rFonts w:hint="eastAsia"/>
          <w:b/>
          <w:sz w:val="24"/>
        </w:rPr>
        <w:t>》</w:t>
      </w:r>
      <w:r>
        <w:rPr>
          <w:rFonts w:hint="eastAsia"/>
          <w:b/>
          <w:sz w:val="24"/>
        </w:rPr>
        <w:t>内容简介</w:t>
      </w:r>
    </w:p>
    <w:p w14:paraId="0529F171" w14:textId="77777777" w:rsidR="004A24D0" w:rsidRPr="004A24D0" w:rsidRDefault="004F442E" w:rsidP="00A7675B">
      <w:pPr>
        <w:spacing w:line="440" w:lineRule="exact"/>
        <w:rPr>
          <w:sz w:val="24"/>
        </w:rPr>
      </w:pPr>
      <w:r>
        <w:rPr>
          <w:rFonts w:hint="eastAsia"/>
          <w:sz w:val="24"/>
        </w:rPr>
        <w:t xml:space="preserve">    </w:t>
      </w:r>
      <w:r w:rsidR="004A24D0" w:rsidRPr="004A24D0">
        <w:rPr>
          <w:rFonts w:hint="eastAsia"/>
          <w:sz w:val="24"/>
        </w:rPr>
        <w:t>阐述智商、情商的内涵，将学生的素质分为六大方面，</w:t>
      </w:r>
      <w:r w:rsidR="004A24D0" w:rsidRPr="004A24D0">
        <w:rPr>
          <w:rFonts w:hint="eastAsia"/>
          <w:sz w:val="24"/>
        </w:rPr>
        <w:t>52</w:t>
      </w:r>
      <w:r w:rsidR="004A24D0" w:rsidRPr="004A24D0">
        <w:rPr>
          <w:rFonts w:hint="eastAsia"/>
          <w:sz w:val="24"/>
        </w:rPr>
        <w:t>个问题，具体分析努力方向。</w:t>
      </w:r>
    </w:p>
    <w:p w14:paraId="352024D0" w14:textId="77777777" w:rsidR="004A24D0" w:rsidRPr="004A24D0" w:rsidRDefault="004A24D0" w:rsidP="00A7675B">
      <w:pPr>
        <w:spacing w:line="440" w:lineRule="exact"/>
        <w:ind w:firstLine="556"/>
        <w:rPr>
          <w:sz w:val="24"/>
        </w:rPr>
      </w:pPr>
      <w:r w:rsidRPr="004A24D0">
        <w:rPr>
          <w:rFonts w:hint="eastAsia"/>
          <w:sz w:val="24"/>
        </w:rPr>
        <w:t>使学生一一对照发现自己的强项和弱项，有意识的开放自己的潜能，利用十大学习方法有效的提高学习成绩。</w:t>
      </w:r>
    </w:p>
    <w:p w14:paraId="2D311236" w14:textId="5CC55F13" w:rsidR="009B3C7A" w:rsidRDefault="005003FC" w:rsidP="00A7675B">
      <w:pPr>
        <w:spacing w:line="440" w:lineRule="exact"/>
        <w:ind w:firstLine="480"/>
        <w:rPr>
          <w:sz w:val="24"/>
        </w:rPr>
      </w:pPr>
      <w:r>
        <w:rPr>
          <w:rFonts w:hint="eastAsia"/>
          <w:w w:val="95"/>
          <w:sz w:val="24"/>
        </w:rPr>
        <w:t>对象：</w:t>
      </w:r>
      <w:r w:rsidR="009B3C7A" w:rsidRPr="009B3C7A">
        <w:rPr>
          <w:rFonts w:hint="eastAsia"/>
          <w:sz w:val="24"/>
        </w:rPr>
        <w:t>小学四、五年级和初中</w:t>
      </w:r>
      <w:r w:rsidR="009B3C7A">
        <w:rPr>
          <w:rFonts w:hint="eastAsia"/>
          <w:sz w:val="24"/>
        </w:rPr>
        <w:t>学生。</w:t>
      </w:r>
    </w:p>
    <w:p w14:paraId="1ADD5477" w14:textId="77777777" w:rsidR="007F085F" w:rsidRDefault="007F085F" w:rsidP="00A7675B">
      <w:pPr>
        <w:spacing w:line="440" w:lineRule="exact"/>
        <w:ind w:firstLine="480"/>
        <w:rPr>
          <w:sz w:val="24"/>
        </w:rPr>
      </w:pPr>
    </w:p>
    <w:p w14:paraId="4E946281" w14:textId="5BF86238" w:rsidR="00942DB1" w:rsidRPr="00942DB1" w:rsidRDefault="00CD36C4" w:rsidP="00942DB1">
      <w:pPr>
        <w:spacing w:line="440" w:lineRule="exact"/>
        <w:rPr>
          <w:b/>
          <w:sz w:val="24"/>
        </w:rPr>
      </w:pPr>
      <w:r>
        <w:rPr>
          <w:rFonts w:hint="eastAsia"/>
          <w:b/>
          <w:bCs/>
        </w:rPr>
        <w:t>邱棣华</w:t>
      </w:r>
      <w:r w:rsidRPr="0068524F">
        <w:rPr>
          <w:rFonts w:hint="eastAsia"/>
          <w:b/>
          <w:bCs/>
        </w:rPr>
        <w:t>科普</w:t>
      </w:r>
      <w:r w:rsidR="001B409C">
        <w:rPr>
          <w:rFonts w:hint="eastAsia"/>
          <w:b/>
          <w:bCs/>
        </w:rPr>
        <w:t>演讲主题</w:t>
      </w:r>
      <w:r w:rsidRPr="0068524F">
        <w:rPr>
          <w:rFonts w:hint="eastAsia"/>
          <w:b/>
          <w:bCs/>
        </w:rPr>
        <w:t>之</w:t>
      </w:r>
      <w:r>
        <w:rPr>
          <w:rFonts w:hint="eastAsia"/>
          <w:b/>
          <w:bCs/>
        </w:rPr>
        <w:t>三</w:t>
      </w:r>
      <w:r w:rsidRPr="0068524F">
        <w:rPr>
          <w:rFonts w:hint="eastAsia"/>
          <w:b/>
          <w:bCs/>
        </w:rPr>
        <w:t>：</w:t>
      </w:r>
      <w:r>
        <w:rPr>
          <w:rFonts w:hint="eastAsia"/>
          <w:b/>
          <w:bCs/>
        </w:rPr>
        <w:t xml:space="preserve">  </w:t>
      </w:r>
      <w:r w:rsidRPr="00CD36C4">
        <w:rPr>
          <w:rFonts w:hint="eastAsia"/>
          <w:b/>
          <w:sz w:val="24"/>
        </w:rPr>
        <w:t>《如何做一个合格的家长》</w:t>
      </w:r>
      <w:r w:rsidR="00811A90">
        <w:rPr>
          <w:rFonts w:hint="eastAsia"/>
          <w:b/>
          <w:sz w:val="24"/>
        </w:rPr>
        <w:t>内容简介</w:t>
      </w:r>
    </w:p>
    <w:p w14:paraId="2D93D43E" w14:textId="77777777" w:rsidR="00942DB1" w:rsidRPr="00942DB1" w:rsidRDefault="00942DB1" w:rsidP="00942DB1">
      <w:pPr>
        <w:spacing w:line="440" w:lineRule="exact"/>
        <w:ind w:firstLine="556"/>
        <w:rPr>
          <w:sz w:val="24"/>
        </w:rPr>
      </w:pPr>
      <w:r w:rsidRPr="00942DB1">
        <w:rPr>
          <w:rFonts w:hint="eastAsia"/>
          <w:sz w:val="24"/>
        </w:rPr>
        <w:t>分析我国家庭教育</w:t>
      </w:r>
      <w:r w:rsidRPr="00942DB1">
        <w:rPr>
          <w:sz w:val="24"/>
        </w:rPr>
        <w:t>10</w:t>
      </w:r>
      <w:r w:rsidRPr="00942DB1">
        <w:rPr>
          <w:rFonts w:hint="eastAsia"/>
          <w:sz w:val="24"/>
        </w:rPr>
        <w:t>种现状后，提出家庭教育应该由经验教育向科学教育转化；单纯知识教育向素质教育转化；家长式教育向平等沟通即民主教育转化。家庭教育首先应科学地认识孩子，针对孩子的特点进行教育。为了使家长的教育具体化，将培养孩子的综合素质，概括为</w:t>
      </w:r>
      <w:r w:rsidRPr="00942DB1">
        <w:rPr>
          <w:sz w:val="24"/>
        </w:rPr>
        <w:t>6</w:t>
      </w:r>
      <w:r w:rsidRPr="00942DB1">
        <w:rPr>
          <w:rFonts w:hint="eastAsia"/>
          <w:sz w:val="24"/>
        </w:rPr>
        <w:t>个方面</w:t>
      </w:r>
      <w:r w:rsidRPr="00942DB1">
        <w:rPr>
          <w:sz w:val="24"/>
        </w:rPr>
        <w:t>52</w:t>
      </w:r>
      <w:r w:rsidRPr="00942DB1">
        <w:rPr>
          <w:rFonts w:hint="eastAsia"/>
          <w:sz w:val="24"/>
        </w:rPr>
        <w:t>个问题。最后用实例指出家长是孩子的第一任老师，家长的品行是孩子表率，构建和谐家庭是孩子健康成长的基础。</w:t>
      </w:r>
    </w:p>
    <w:p w14:paraId="1B421F26" w14:textId="77777777" w:rsidR="00CD36C4" w:rsidRDefault="004D1380" w:rsidP="004D1380">
      <w:pPr>
        <w:spacing w:line="440" w:lineRule="exact"/>
        <w:ind w:firstLineChars="200" w:firstLine="480"/>
        <w:rPr>
          <w:sz w:val="24"/>
        </w:rPr>
      </w:pPr>
      <w:r w:rsidRPr="004D1380">
        <w:rPr>
          <w:rFonts w:hint="eastAsia"/>
          <w:sz w:val="24"/>
        </w:rPr>
        <w:t>对象：社区</w:t>
      </w:r>
      <w:r w:rsidR="00942DB1">
        <w:rPr>
          <w:rFonts w:hint="eastAsia"/>
          <w:sz w:val="24"/>
        </w:rPr>
        <w:t>中小学生</w:t>
      </w:r>
      <w:r w:rsidRPr="004D1380">
        <w:rPr>
          <w:rFonts w:hint="eastAsia"/>
          <w:sz w:val="24"/>
        </w:rPr>
        <w:t>家长</w:t>
      </w:r>
    </w:p>
    <w:p w14:paraId="52B1B95D" w14:textId="77777777" w:rsidR="00E61720" w:rsidRPr="00E61720" w:rsidRDefault="00E61720" w:rsidP="009C07FE">
      <w:pPr>
        <w:spacing w:line="440" w:lineRule="exact"/>
        <w:rPr>
          <w:sz w:val="24"/>
        </w:rPr>
      </w:pPr>
    </w:p>
    <w:p w14:paraId="07210658" w14:textId="62DCF51A" w:rsidR="004A24D0" w:rsidRPr="004A24D0" w:rsidRDefault="004F442E" w:rsidP="00A7675B">
      <w:pPr>
        <w:spacing w:line="440" w:lineRule="exact"/>
        <w:rPr>
          <w:sz w:val="24"/>
        </w:rPr>
      </w:pPr>
      <w:r>
        <w:rPr>
          <w:rFonts w:hint="eastAsia"/>
          <w:b/>
          <w:bCs/>
        </w:rPr>
        <w:t>邱棣华</w:t>
      </w:r>
      <w:r w:rsidRPr="0068524F">
        <w:rPr>
          <w:rFonts w:hint="eastAsia"/>
          <w:b/>
          <w:bCs/>
        </w:rPr>
        <w:t>科普</w:t>
      </w:r>
      <w:r w:rsidR="001B409C">
        <w:rPr>
          <w:rFonts w:hint="eastAsia"/>
          <w:b/>
          <w:bCs/>
        </w:rPr>
        <w:t>演讲主题</w:t>
      </w:r>
      <w:r w:rsidRPr="0068524F">
        <w:rPr>
          <w:rFonts w:hint="eastAsia"/>
          <w:b/>
          <w:bCs/>
        </w:rPr>
        <w:t>之</w:t>
      </w:r>
      <w:r w:rsidR="00CD36C4">
        <w:rPr>
          <w:rFonts w:hint="eastAsia"/>
          <w:b/>
          <w:bCs/>
        </w:rPr>
        <w:t>四</w:t>
      </w:r>
      <w:r w:rsidRPr="0068524F">
        <w:rPr>
          <w:rFonts w:hint="eastAsia"/>
          <w:b/>
          <w:bCs/>
        </w:rPr>
        <w:t>：</w:t>
      </w:r>
      <w:r w:rsidR="00DD4155">
        <w:rPr>
          <w:rFonts w:hint="eastAsia"/>
          <w:b/>
          <w:bCs/>
        </w:rPr>
        <w:t xml:space="preserve">  </w:t>
      </w:r>
      <w:r>
        <w:rPr>
          <w:rFonts w:hint="eastAsia"/>
          <w:b/>
          <w:sz w:val="24"/>
        </w:rPr>
        <w:t>《</w:t>
      </w:r>
      <w:r w:rsidRPr="004F442E">
        <w:rPr>
          <w:rFonts w:hint="eastAsia"/>
          <w:b/>
          <w:sz w:val="24"/>
        </w:rPr>
        <w:t>地球与空间</w:t>
      </w:r>
      <w:r w:rsidRPr="00F36067">
        <w:rPr>
          <w:rFonts w:hint="eastAsia"/>
          <w:b/>
          <w:sz w:val="24"/>
        </w:rPr>
        <w:t>》</w:t>
      </w:r>
      <w:r w:rsidR="00811A90">
        <w:rPr>
          <w:rFonts w:hint="eastAsia"/>
          <w:b/>
          <w:sz w:val="24"/>
        </w:rPr>
        <w:t>内容简介</w:t>
      </w:r>
    </w:p>
    <w:p w14:paraId="18FD247B" w14:textId="77777777" w:rsidR="004A24D0" w:rsidRPr="004A24D0" w:rsidRDefault="004A24D0" w:rsidP="00A7675B">
      <w:pPr>
        <w:spacing w:line="440" w:lineRule="exact"/>
        <w:ind w:firstLine="556"/>
        <w:rPr>
          <w:sz w:val="24"/>
        </w:rPr>
      </w:pPr>
      <w:r w:rsidRPr="004A24D0">
        <w:rPr>
          <w:rFonts w:hint="eastAsia"/>
          <w:sz w:val="24"/>
        </w:rPr>
        <w:t>地球存在于无限的宇宙空间；地球是有限的空间。以实例阐述人类在地球空间开放的情形，展望未来开发的方向和力学难题。</w:t>
      </w:r>
    </w:p>
    <w:p w14:paraId="426D333D" w14:textId="77777777" w:rsidR="00012A0D" w:rsidRDefault="005003FC" w:rsidP="00A7675B">
      <w:pPr>
        <w:spacing w:line="440" w:lineRule="exact"/>
        <w:ind w:firstLine="480"/>
        <w:rPr>
          <w:sz w:val="24"/>
        </w:rPr>
      </w:pPr>
      <w:r>
        <w:rPr>
          <w:rFonts w:hint="eastAsia"/>
          <w:w w:val="95"/>
          <w:sz w:val="24"/>
        </w:rPr>
        <w:t>对象：</w:t>
      </w:r>
      <w:r w:rsidR="00012A0D">
        <w:rPr>
          <w:rFonts w:hint="eastAsia"/>
          <w:sz w:val="24"/>
        </w:rPr>
        <w:t>小学高年级和初中、高中学生</w:t>
      </w:r>
      <w:r w:rsidR="0037047A" w:rsidRPr="0037047A">
        <w:rPr>
          <w:rFonts w:ascii="宋体" w:hAnsi="宋体" w:hint="eastAsia"/>
          <w:bCs/>
          <w:sz w:val="24"/>
        </w:rPr>
        <w:t>、社区居民等</w:t>
      </w:r>
      <w:r w:rsidR="00012A0D">
        <w:rPr>
          <w:rFonts w:hint="eastAsia"/>
          <w:sz w:val="24"/>
        </w:rPr>
        <w:t>。</w:t>
      </w:r>
    </w:p>
    <w:p w14:paraId="7253799B" w14:textId="77777777" w:rsidR="004F442E" w:rsidRPr="00012A0D" w:rsidRDefault="004F442E" w:rsidP="00A7675B">
      <w:pPr>
        <w:spacing w:line="440" w:lineRule="exact"/>
        <w:ind w:firstLine="556"/>
        <w:rPr>
          <w:sz w:val="24"/>
        </w:rPr>
      </w:pPr>
    </w:p>
    <w:p w14:paraId="076D3655" w14:textId="29D2C9C6" w:rsidR="004A24D0" w:rsidRPr="00BA7FD1" w:rsidRDefault="004F442E" w:rsidP="00A7675B">
      <w:pPr>
        <w:spacing w:line="440" w:lineRule="exact"/>
        <w:rPr>
          <w:b/>
          <w:sz w:val="24"/>
        </w:rPr>
      </w:pPr>
      <w:r>
        <w:rPr>
          <w:rFonts w:hint="eastAsia"/>
          <w:b/>
          <w:bCs/>
        </w:rPr>
        <w:t>邱棣华</w:t>
      </w:r>
      <w:r w:rsidRPr="0068524F">
        <w:rPr>
          <w:rFonts w:hint="eastAsia"/>
          <w:b/>
          <w:bCs/>
        </w:rPr>
        <w:t>科普</w:t>
      </w:r>
      <w:r w:rsidR="001B409C">
        <w:rPr>
          <w:rFonts w:hint="eastAsia"/>
          <w:b/>
          <w:bCs/>
        </w:rPr>
        <w:t>演讲主题</w:t>
      </w:r>
      <w:r w:rsidRPr="0068524F">
        <w:rPr>
          <w:rFonts w:hint="eastAsia"/>
          <w:b/>
          <w:bCs/>
        </w:rPr>
        <w:t>之</w:t>
      </w:r>
      <w:r w:rsidR="004D1380">
        <w:rPr>
          <w:rFonts w:hint="eastAsia"/>
          <w:b/>
          <w:bCs/>
        </w:rPr>
        <w:t>五</w:t>
      </w:r>
      <w:r w:rsidRPr="0068524F">
        <w:rPr>
          <w:rFonts w:hint="eastAsia"/>
          <w:b/>
          <w:bCs/>
        </w:rPr>
        <w:t>：</w:t>
      </w:r>
      <w:r w:rsidRPr="00BA7FD1">
        <w:rPr>
          <w:rFonts w:hint="eastAsia"/>
          <w:b/>
          <w:sz w:val="24"/>
        </w:rPr>
        <w:t>《地球的能量释放：地震、海啸、火山爆发的成因》内容简介</w:t>
      </w:r>
    </w:p>
    <w:p w14:paraId="03CA1AA6" w14:textId="77777777" w:rsidR="004A24D0" w:rsidRPr="004A24D0" w:rsidRDefault="004A24D0" w:rsidP="00A7675B">
      <w:pPr>
        <w:spacing w:line="440" w:lineRule="exact"/>
        <w:ind w:firstLine="556"/>
        <w:rPr>
          <w:sz w:val="24"/>
        </w:rPr>
      </w:pPr>
      <w:r w:rsidRPr="004A24D0">
        <w:rPr>
          <w:rFonts w:hint="eastAsia"/>
          <w:sz w:val="24"/>
        </w:rPr>
        <w:t>以魏格纳的地壳漂移理论阐述地震发生的原因，解释震中、震级、烈度的概念；海底地震引发的海啸及其危害。火山爆发对环境的影响。</w:t>
      </w:r>
    </w:p>
    <w:p w14:paraId="1E13D765" w14:textId="39D8FD98" w:rsidR="00BE120D" w:rsidRPr="0001152A" w:rsidRDefault="005003FC" w:rsidP="001E6ADA">
      <w:pPr>
        <w:pBdr>
          <w:bottom w:val="dotted" w:sz="24" w:space="3" w:color="auto"/>
        </w:pBdr>
        <w:spacing w:line="440" w:lineRule="exact"/>
        <w:ind w:firstLine="480"/>
        <w:rPr>
          <w:sz w:val="24"/>
        </w:rPr>
      </w:pPr>
      <w:r>
        <w:rPr>
          <w:rFonts w:hint="eastAsia"/>
          <w:w w:val="95"/>
          <w:sz w:val="24"/>
        </w:rPr>
        <w:t>对象：</w:t>
      </w:r>
      <w:r w:rsidR="00012A0D">
        <w:rPr>
          <w:rFonts w:hint="eastAsia"/>
          <w:sz w:val="24"/>
        </w:rPr>
        <w:t>小学高年级和初中、高中学生</w:t>
      </w:r>
      <w:r w:rsidR="0037047A" w:rsidRPr="0037047A">
        <w:rPr>
          <w:rFonts w:ascii="宋体" w:hAnsi="宋体" w:hint="eastAsia"/>
          <w:bCs/>
          <w:sz w:val="24"/>
        </w:rPr>
        <w:t>、社区居民等</w:t>
      </w:r>
      <w:r w:rsidR="00012A0D">
        <w:rPr>
          <w:rFonts w:hint="eastAsia"/>
          <w:sz w:val="24"/>
        </w:rPr>
        <w:t>。</w:t>
      </w:r>
    </w:p>
    <w:p w14:paraId="29B89C3A" w14:textId="77777777" w:rsidR="007F085F" w:rsidRDefault="007F085F" w:rsidP="00A7675B">
      <w:pPr>
        <w:spacing w:line="440" w:lineRule="exact"/>
        <w:rPr>
          <w:rFonts w:ascii="黑体" w:eastAsia="黑体" w:hAnsi="黑体"/>
          <w:sz w:val="24"/>
        </w:rPr>
      </w:pPr>
    </w:p>
    <w:p w14:paraId="7A3AFCB4" w14:textId="37FE16AC" w:rsidR="005A111C" w:rsidRPr="005A111C" w:rsidRDefault="000529BF" w:rsidP="00A7675B">
      <w:pPr>
        <w:spacing w:line="440" w:lineRule="exact"/>
        <w:rPr>
          <w:rFonts w:ascii="黑体" w:eastAsia="黑体" w:hAnsi="黑体"/>
          <w:sz w:val="24"/>
        </w:rPr>
      </w:pPr>
      <w:r>
        <w:rPr>
          <w:rFonts w:ascii="黑体" w:eastAsia="黑体" w:hAnsi="黑体" w:hint="eastAsia"/>
          <w:sz w:val="24"/>
        </w:rPr>
        <w:lastRenderedPageBreak/>
        <w:t>九、</w:t>
      </w:r>
      <w:r w:rsidR="005A111C" w:rsidRPr="005A111C">
        <w:rPr>
          <w:rFonts w:ascii="黑体" w:eastAsia="黑体" w:hAnsi="黑体" w:hint="eastAsia"/>
          <w:sz w:val="24"/>
        </w:rPr>
        <w:t>江春良将</w:t>
      </w:r>
      <w:proofErr w:type="gramStart"/>
      <w:r w:rsidR="005A111C" w:rsidRPr="005A111C">
        <w:rPr>
          <w:rFonts w:ascii="黑体" w:eastAsia="黑体" w:hAnsi="黑体" w:hint="eastAsia"/>
          <w:sz w:val="24"/>
        </w:rPr>
        <w:t>军个人</w:t>
      </w:r>
      <w:proofErr w:type="gramEnd"/>
      <w:r w:rsidR="005A111C" w:rsidRPr="005A111C">
        <w:rPr>
          <w:rFonts w:ascii="黑体" w:eastAsia="黑体" w:hAnsi="黑体" w:hint="eastAsia"/>
          <w:sz w:val="24"/>
        </w:rPr>
        <w:t>简历</w:t>
      </w:r>
    </w:p>
    <w:p w14:paraId="43FD7C60" w14:textId="5E924EDA" w:rsidR="005A111C" w:rsidRDefault="00BE120D" w:rsidP="005A111C">
      <w:pPr>
        <w:spacing w:line="440" w:lineRule="exact"/>
        <w:ind w:firstLine="556"/>
        <w:rPr>
          <w:sz w:val="24"/>
        </w:rPr>
      </w:pPr>
      <w:r>
        <w:rPr>
          <w:rFonts w:hint="eastAsia"/>
          <w:noProof/>
          <w:sz w:val="24"/>
        </w:rPr>
        <w:drawing>
          <wp:anchor distT="0" distB="0" distL="114300" distR="114300" simplePos="0" relativeHeight="251662336" behindDoc="1" locked="0" layoutInCell="1" allowOverlap="1" wp14:anchorId="049CC23D" wp14:editId="0CD461E6">
            <wp:simplePos x="0" y="0"/>
            <wp:positionH relativeFrom="column">
              <wp:posOffset>31750</wp:posOffset>
            </wp:positionH>
            <wp:positionV relativeFrom="paragraph">
              <wp:posOffset>107950</wp:posOffset>
            </wp:positionV>
            <wp:extent cx="1065530" cy="1079500"/>
            <wp:effectExtent l="19050" t="0" r="1270" b="0"/>
            <wp:wrapThrough wrapText="bothSides">
              <wp:wrapPolygon edited="0">
                <wp:start x="-386" y="0"/>
                <wp:lineTo x="-386" y="21346"/>
                <wp:lineTo x="21626" y="21346"/>
                <wp:lineTo x="21626" y="0"/>
                <wp:lineTo x="-386" y="0"/>
              </wp:wrapPolygon>
            </wp:wrapThrough>
            <wp:docPr id="4" name="图片 4" descr="C:\Users\陈老师\AppData\Local\Temp\WeChat Files\31810438859817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陈老师\AppData\Local\Temp\WeChat Files\3181043885981774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5530" cy="1079500"/>
                    </a:xfrm>
                    <a:prstGeom prst="rect">
                      <a:avLst/>
                    </a:prstGeom>
                    <a:noFill/>
                    <a:ln>
                      <a:noFill/>
                    </a:ln>
                  </pic:spPr>
                </pic:pic>
              </a:graphicData>
            </a:graphic>
          </wp:anchor>
        </w:drawing>
      </w:r>
      <w:r w:rsidR="005A111C" w:rsidRPr="005A111C">
        <w:rPr>
          <w:rFonts w:hint="eastAsia"/>
          <w:sz w:val="24"/>
        </w:rPr>
        <w:t>姜春良，中国人民解放军军事科学院研究员，战略学博士生导师，少将，北京大学理学博士。中央直接掌握联系的专家，政府特殊津贴获得者。军事科学院首届专家组成员，担任过三届国家和军队科技进步奖评委。首届政府出版奖评委。国家国防科技工业局技术基础和科技情报项目评审专家，探月工程论证专家委员会论证专家。钱学森军事系统工程研究院专家委员会副主任，</w:t>
      </w:r>
      <w:r w:rsidR="005A111C" w:rsidRPr="005A111C">
        <w:rPr>
          <w:rFonts w:hint="eastAsia"/>
          <w:sz w:val="24"/>
        </w:rPr>
        <w:t>1991</w:t>
      </w:r>
      <w:r w:rsidR="005A111C" w:rsidRPr="005A111C">
        <w:rPr>
          <w:rFonts w:hint="eastAsia"/>
          <w:sz w:val="24"/>
        </w:rPr>
        <w:t>年被国家教委授予有突出贡献的中国博士学位获得者荣誉称号。著有《战争的焦点》，《军事地理学》，合著《军事科学摡论》，《甲午殇思</w:t>
      </w:r>
      <w:r w:rsidR="005A111C" w:rsidRPr="005A111C">
        <w:rPr>
          <w:rFonts w:hint="eastAsia"/>
          <w:sz w:val="24"/>
        </w:rPr>
        <w:t xml:space="preserve"> -</w:t>
      </w:r>
      <w:r w:rsidR="005A111C" w:rsidRPr="005A111C">
        <w:rPr>
          <w:rFonts w:hint="eastAsia"/>
          <w:sz w:val="24"/>
        </w:rPr>
        <w:t>军事名家谈甲午》，《伟大的胜利</w:t>
      </w:r>
      <w:r w:rsidR="005A111C" w:rsidRPr="005A111C">
        <w:rPr>
          <w:rFonts w:hint="eastAsia"/>
          <w:sz w:val="24"/>
        </w:rPr>
        <w:t>_</w:t>
      </w:r>
      <w:r w:rsidR="005A111C" w:rsidRPr="005A111C">
        <w:rPr>
          <w:rFonts w:hint="eastAsia"/>
          <w:sz w:val="24"/>
        </w:rPr>
        <w:t>军事名家谈抗战》等十几</w:t>
      </w:r>
      <w:proofErr w:type="gramStart"/>
      <w:r w:rsidR="005A111C" w:rsidRPr="005A111C">
        <w:rPr>
          <w:rFonts w:hint="eastAsia"/>
          <w:sz w:val="24"/>
        </w:rPr>
        <w:t>部著</w:t>
      </w:r>
      <w:proofErr w:type="gramEnd"/>
      <w:r w:rsidR="005A111C" w:rsidRPr="005A111C">
        <w:rPr>
          <w:rFonts w:hint="eastAsia"/>
          <w:sz w:val="24"/>
        </w:rPr>
        <w:t>作。发表论文近百篇。中央电视台国际频道，国防军事频道，中央人民广播电台，北京电视台军事解码栏目军事评论员。是著名的军事战略，国家安全战略和军民融合发展方面的专家。</w:t>
      </w:r>
    </w:p>
    <w:p w14:paraId="2DE7F7F5" w14:textId="77777777" w:rsidR="00D33D2E" w:rsidRPr="005A111C" w:rsidRDefault="00D33D2E" w:rsidP="005A111C">
      <w:pPr>
        <w:spacing w:line="440" w:lineRule="exact"/>
        <w:ind w:firstLine="556"/>
        <w:rPr>
          <w:sz w:val="24"/>
        </w:rPr>
      </w:pPr>
    </w:p>
    <w:p w14:paraId="0C16C8AB" w14:textId="27DE9204" w:rsidR="005A111C" w:rsidRPr="005A111C" w:rsidRDefault="00556E80" w:rsidP="00525141">
      <w:pPr>
        <w:spacing w:line="440" w:lineRule="exact"/>
        <w:rPr>
          <w:sz w:val="24"/>
        </w:rPr>
      </w:pPr>
      <w:bookmarkStart w:id="4" w:name="_Hlk19539830"/>
      <w:r w:rsidRPr="00556E80">
        <w:rPr>
          <w:rFonts w:hint="eastAsia"/>
          <w:b/>
          <w:bCs/>
        </w:rPr>
        <w:t>姜春良科普</w:t>
      </w:r>
      <w:r w:rsidR="00661C58">
        <w:rPr>
          <w:rFonts w:hint="eastAsia"/>
          <w:b/>
          <w:bCs/>
        </w:rPr>
        <w:t>演讲主题</w:t>
      </w:r>
      <w:r w:rsidR="001E6ADA">
        <w:rPr>
          <w:rFonts w:hint="eastAsia"/>
          <w:b/>
          <w:bCs/>
        </w:rPr>
        <w:t>之一</w:t>
      </w:r>
      <w:r w:rsidRPr="00556E80">
        <w:rPr>
          <w:rFonts w:hint="eastAsia"/>
          <w:b/>
          <w:bCs/>
        </w:rPr>
        <w:t>：</w:t>
      </w:r>
      <w:bookmarkEnd w:id="4"/>
      <w:r w:rsidR="00BA7FD1">
        <w:rPr>
          <w:rFonts w:hint="eastAsia"/>
          <w:b/>
          <w:bCs/>
        </w:rPr>
        <w:t xml:space="preserve"> </w:t>
      </w:r>
      <w:r w:rsidR="005A111C" w:rsidRPr="00556E80">
        <w:rPr>
          <w:rFonts w:hint="eastAsia"/>
          <w:b/>
          <w:sz w:val="24"/>
        </w:rPr>
        <w:t>《解放军能打胜仗的战略战术和武器装备》</w:t>
      </w:r>
      <w:r w:rsidR="00811A90">
        <w:rPr>
          <w:rFonts w:hint="eastAsia"/>
          <w:b/>
          <w:sz w:val="24"/>
        </w:rPr>
        <w:t>内容简介</w:t>
      </w:r>
    </w:p>
    <w:p w14:paraId="611D0EC7" w14:textId="77777777" w:rsidR="005A111C" w:rsidRPr="0006459A" w:rsidRDefault="005A111C" w:rsidP="005A111C">
      <w:pPr>
        <w:spacing w:line="440" w:lineRule="exact"/>
        <w:ind w:firstLine="556"/>
        <w:rPr>
          <w:sz w:val="24"/>
        </w:rPr>
      </w:pPr>
      <w:r w:rsidRPr="0006459A">
        <w:rPr>
          <w:rFonts w:hint="eastAsia"/>
          <w:sz w:val="24"/>
        </w:rPr>
        <w:t>1</w:t>
      </w:r>
      <w:r w:rsidRPr="0006459A">
        <w:rPr>
          <w:rFonts w:hint="eastAsia"/>
          <w:sz w:val="24"/>
        </w:rPr>
        <w:t>．人民解放军从南昌起义到习近平的强军战略的光荣历程</w:t>
      </w:r>
    </w:p>
    <w:p w14:paraId="32CCCD26" w14:textId="77777777" w:rsidR="005A111C" w:rsidRPr="0006459A" w:rsidRDefault="005A111C" w:rsidP="005A111C">
      <w:pPr>
        <w:spacing w:line="440" w:lineRule="exact"/>
        <w:ind w:firstLine="556"/>
        <w:rPr>
          <w:sz w:val="24"/>
        </w:rPr>
      </w:pPr>
      <w:r w:rsidRPr="0006459A">
        <w:rPr>
          <w:rFonts w:hint="eastAsia"/>
          <w:sz w:val="24"/>
        </w:rPr>
        <w:t>2</w:t>
      </w:r>
      <w:r w:rsidRPr="0006459A">
        <w:rPr>
          <w:rFonts w:hint="eastAsia"/>
          <w:sz w:val="24"/>
        </w:rPr>
        <w:t>．人民解放军能打胜仗的战战术</w:t>
      </w:r>
    </w:p>
    <w:p w14:paraId="75E6F102" w14:textId="77777777" w:rsidR="005A111C" w:rsidRPr="0006459A" w:rsidRDefault="005A111C" w:rsidP="005A111C">
      <w:pPr>
        <w:spacing w:line="440" w:lineRule="exact"/>
        <w:ind w:firstLine="556"/>
        <w:rPr>
          <w:sz w:val="24"/>
        </w:rPr>
      </w:pPr>
      <w:r w:rsidRPr="0006459A">
        <w:rPr>
          <w:rFonts w:hint="eastAsia"/>
          <w:sz w:val="24"/>
        </w:rPr>
        <w:t>党对军队的绝对领导，坚定的理想信念，一不怕苦二不怕死的战斗精神，铁的纪律，人民战争的战略战术，军民团结，紧紧依靠人民群众</w:t>
      </w:r>
    </w:p>
    <w:p w14:paraId="37B8E17F" w14:textId="77777777" w:rsidR="005A111C" w:rsidRPr="0006459A" w:rsidRDefault="005A111C" w:rsidP="005A111C">
      <w:pPr>
        <w:spacing w:line="440" w:lineRule="exact"/>
        <w:ind w:firstLine="556"/>
        <w:rPr>
          <w:sz w:val="24"/>
        </w:rPr>
      </w:pPr>
      <w:r w:rsidRPr="0006459A">
        <w:rPr>
          <w:rFonts w:hint="eastAsia"/>
          <w:sz w:val="24"/>
        </w:rPr>
        <w:t>3</w:t>
      </w:r>
      <w:r w:rsidRPr="0006459A">
        <w:rPr>
          <w:rFonts w:hint="eastAsia"/>
          <w:sz w:val="24"/>
        </w:rPr>
        <w:t>．传承红色基因</w:t>
      </w:r>
    </w:p>
    <w:p w14:paraId="4AAFA412" w14:textId="77777777" w:rsidR="005A111C" w:rsidRPr="0006459A" w:rsidRDefault="005A111C" w:rsidP="005A111C">
      <w:pPr>
        <w:spacing w:line="440" w:lineRule="exact"/>
        <w:ind w:firstLine="556"/>
        <w:rPr>
          <w:sz w:val="24"/>
        </w:rPr>
      </w:pPr>
      <w:r w:rsidRPr="0006459A">
        <w:rPr>
          <w:rFonts w:hint="eastAsia"/>
          <w:sz w:val="24"/>
        </w:rPr>
        <w:t>井冈山精神，长征精神，延安精神，西柏坡精神，两弹一星精神，解放军</w:t>
      </w:r>
      <w:r w:rsidRPr="0006459A">
        <w:rPr>
          <w:rFonts w:hint="eastAsia"/>
          <w:sz w:val="24"/>
        </w:rPr>
        <w:t>36</w:t>
      </w:r>
      <w:r w:rsidRPr="0006459A">
        <w:rPr>
          <w:rFonts w:hint="eastAsia"/>
          <w:sz w:val="24"/>
        </w:rPr>
        <w:t>位军事家</w:t>
      </w:r>
    </w:p>
    <w:p w14:paraId="4F3625B3" w14:textId="77777777" w:rsidR="005A111C" w:rsidRPr="0006459A" w:rsidRDefault="005A111C" w:rsidP="005A111C">
      <w:pPr>
        <w:spacing w:line="440" w:lineRule="exact"/>
        <w:ind w:firstLine="556"/>
        <w:rPr>
          <w:sz w:val="24"/>
        </w:rPr>
      </w:pPr>
      <w:r w:rsidRPr="0006459A">
        <w:rPr>
          <w:rFonts w:hint="eastAsia"/>
          <w:sz w:val="24"/>
        </w:rPr>
        <w:t>4</w:t>
      </w:r>
      <w:r w:rsidRPr="0006459A">
        <w:rPr>
          <w:rFonts w:hint="eastAsia"/>
          <w:sz w:val="24"/>
        </w:rPr>
        <w:t>．中国军队改革</w:t>
      </w:r>
    </w:p>
    <w:p w14:paraId="6B5111BA" w14:textId="77777777" w:rsidR="005A111C" w:rsidRPr="0006459A" w:rsidRDefault="005A111C" w:rsidP="005A111C">
      <w:pPr>
        <w:spacing w:line="440" w:lineRule="exact"/>
        <w:ind w:firstLine="556"/>
        <w:rPr>
          <w:sz w:val="24"/>
        </w:rPr>
      </w:pPr>
      <w:r w:rsidRPr="0006459A">
        <w:rPr>
          <w:rFonts w:hint="eastAsia"/>
          <w:sz w:val="24"/>
        </w:rPr>
        <w:t>中央军委，战区，陆军，海军，空军，火箭军，战略支援部队，联勤保障部队，武装警察部队，军事院校</w:t>
      </w:r>
    </w:p>
    <w:p w14:paraId="2021F446" w14:textId="77777777" w:rsidR="005A111C" w:rsidRPr="0006459A" w:rsidRDefault="005A111C" w:rsidP="005A111C">
      <w:pPr>
        <w:spacing w:line="440" w:lineRule="exact"/>
        <w:ind w:firstLine="556"/>
        <w:rPr>
          <w:sz w:val="24"/>
        </w:rPr>
      </w:pPr>
      <w:r w:rsidRPr="0006459A">
        <w:rPr>
          <w:rFonts w:hint="eastAsia"/>
          <w:sz w:val="24"/>
        </w:rPr>
        <w:t>5</w:t>
      </w:r>
      <w:r w:rsidRPr="0006459A">
        <w:rPr>
          <w:rFonts w:hint="eastAsia"/>
          <w:sz w:val="24"/>
        </w:rPr>
        <w:t>．中国的国防科技工业与武器装备</w:t>
      </w:r>
    </w:p>
    <w:p w14:paraId="51A4E3E4" w14:textId="77777777" w:rsidR="005A111C" w:rsidRDefault="005A111C" w:rsidP="005A111C">
      <w:pPr>
        <w:spacing w:line="440" w:lineRule="exact"/>
        <w:ind w:firstLine="556"/>
        <w:rPr>
          <w:sz w:val="24"/>
        </w:rPr>
      </w:pPr>
      <w:r w:rsidRPr="0006459A">
        <w:rPr>
          <w:rFonts w:hint="eastAsia"/>
          <w:sz w:val="24"/>
        </w:rPr>
        <w:t>6</w:t>
      </w:r>
      <w:r w:rsidRPr="0006459A">
        <w:rPr>
          <w:rFonts w:hint="eastAsia"/>
          <w:sz w:val="24"/>
        </w:rPr>
        <w:t>．增强国防意识，加强国防建设，打赢未来战争</w:t>
      </w:r>
    </w:p>
    <w:p w14:paraId="3DC78017" w14:textId="63E5C506" w:rsidR="00CD255C" w:rsidRDefault="0019402A" w:rsidP="005A111C">
      <w:pPr>
        <w:spacing w:line="440" w:lineRule="exact"/>
        <w:ind w:firstLine="556"/>
        <w:rPr>
          <w:sz w:val="24"/>
        </w:rPr>
      </w:pPr>
      <w:r>
        <w:rPr>
          <w:rFonts w:hint="eastAsia"/>
          <w:sz w:val="24"/>
        </w:rPr>
        <w:t>对象：</w:t>
      </w:r>
      <w:r w:rsidR="005F4A54" w:rsidRPr="005F4A54">
        <w:rPr>
          <w:rFonts w:hint="eastAsia"/>
          <w:sz w:val="24"/>
        </w:rPr>
        <w:t>机关企业职工、高中</w:t>
      </w:r>
      <w:r w:rsidR="00AB0B23">
        <w:rPr>
          <w:rFonts w:hint="eastAsia"/>
          <w:sz w:val="24"/>
        </w:rPr>
        <w:t>以上</w:t>
      </w:r>
      <w:r w:rsidR="005F4A54" w:rsidRPr="005F4A54">
        <w:rPr>
          <w:rFonts w:hint="eastAsia"/>
          <w:sz w:val="24"/>
        </w:rPr>
        <w:t>学生</w:t>
      </w:r>
    </w:p>
    <w:p w14:paraId="00C46E8B" w14:textId="0AD18B8A" w:rsidR="001E6ADA" w:rsidRDefault="001E6ADA" w:rsidP="005A111C">
      <w:pPr>
        <w:spacing w:line="440" w:lineRule="exact"/>
        <w:ind w:firstLine="556"/>
        <w:rPr>
          <w:sz w:val="24"/>
        </w:rPr>
      </w:pPr>
    </w:p>
    <w:p w14:paraId="4148D1D8" w14:textId="651436EB" w:rsidR="001E6ADA" w:rsidRPr="009817E9" w:rsidRDefault="001E6ADA" w:rsidP="001E6ADA">
      <w:pPr>
        <w:spacing w:line="440" w:lineRule="exact"/>
        <w:rPr>
          <w:b/>
          <w:bCs/>
        </w:rPr>
      </w:pPr>
      <w:r w:rsidRPr="00556E80">
        <w:rPr>
          <w:rFonts w:hint="eastAsia"/>
          <w:b/>
          <w:bCs/>
        </w:rPr>
        <w:t>姜春良科普</w:t>
      </w:r>
      <w:r w:rsidR="00661C58">
        <w:rPr>
          <w:rFonts w:hint="eastAsia"/>
          <w:b/>
          <w:bCs/>
        </w:rPr>
        <w:t>演讲主题</w:t>
      </w:r>
      <w:r>
        <w:rPr>
          <w:rFonts w:hint="eastAsia"/>
          <w:b/>
          <w:bCs/>
        </w:rPr>
        <w:t>之二</w:t>
      </w:r>
      <w:r w:rsidRPr="00556E80">
        <w:rPr>
          <w:rFonts w:hint="eastAsia"/>
          <w:b/>
          <w:bCs/>
        </w:rPr>
        <w:t>：</w:t>
      </w:r>
      <w:r w:rsidR="00BA7FD1">
        <w:rPr>
          <w:rFonts w:hint="eastAsia"/>
          <w:b/>
          <w:bCs/>
        </w:rPr>
        <w:t xml:space="preserve"> </w:t>
      </w:r>
      <w:r w:rsidRPr="009817E9">
        <w:rPr>
          <w:rFonts w:hint="eastAsia"/>
          <w:b/>
          <w:bCs/>
        </w:rPr>
        <w:t>《国庆七十周年盛大阅兵的人民军队和武器装备》</w:t>
      </w:r>
      <w:r>
        <w:rPr>
          <w:rFonts w:hint="eastAsia"/>
          <w:b/>
          <w:bCs/>
          <w:sz w:val="24"/>
          <w:szCs w:val="30"/>
        </w:rPr>
        <w:t>内容</w:t>
      </w:r>
      <w:r w:rsidRPr="00DC79CB">
        <w:rPr>
          <w:rFonts w:hint="eastAsia"/>
          <w:b/>
          <w:bCs/>
          <w:sz w:val="24"/>
          <w:szCs w:val="30"/>
        </w:rPr>
        <w:t>简介</w:t>
      </w:r>
    </w:p>
    <w:p w14:paraId="21A72E14" w14:textId="77777777" w:rsidR="001E6ADA" w:rsidRPr="00245023" w:rsidRDefault="001E6ADA" w:rsidP="001E6ADA">
      <w:pPr>
        <w:spacing w:line="440" w:lineRule="exact"/>
        <w:ind w:firstLineChars="150" w:firstLine="360"/>
        <w:rPr>
          <w:sz w:val="24"/>
        </w:rPr>
      </w:pPr>
      <w:r>
        <w:rPr>
          <w:rFonts w:hint="eastAsia"/>
          <w:sz w:val="24"/>
        </w:rPr>
        <w:t>一、</w:t>
      </w:r>
      <w:r w:rsidRPr="00245023">
        <w:rPr>
          <w:rFonts w:hint="eastAsia"/>
          <w:sz w:val="24"/>
        </w:rPr>
        <w:t>人民军队和各军种的光荣历程</w:t>
      </w:r>
    </w:p>
    <w:p w14:paraId="259F6A3E" w14:textId="77777777" w:rsidR="001E6ADA" w:rsidRPr="00245023" w:rsidRDefault="001E6ADA" w:rsidP="001E6ADA">
      <w:pPr>
        <w:spacing w:line="440" w:lineRule="exact"/>
        <w:ind w:firstLineChars="150" w:firstLine="360"/>
        <w:rPr>
          <w:sz w:val="24"/>
        </w:rPr>
      </w:pPr>
      <w:r>
        <w:rPr>
          <w:rFonts w:hint="eastAsia"/>
          <w:sz w:val="24"/>
        </w:rPr>
        <w:t>二、</w:t>
      </w:r>
      <w:r w:rsidRPr="00245023">
        <w:rPr>
          <w:rFonts w:hint="eastAsia"/>
          <w:sz w:val="24"/>
        </w:rPr>
        <w:t>各种武器装备的先进性和作用</w:t>
      </w:r>
    </w:p>
    <w:p w14:paraId="6FBB901B" w14:textId="77777777" w:rsidR="001E6ADA" w:rsidRPr="00245023" w:rsidRDefault="001E6ADA" w:rsidP="001E6ADA">
      <w:pPr>
        <w:spacing w:line="440" w:lineRule="exact"/>
        <w:ind w:firstLineChars="150" w:firstLine="360"/>
        <w:rPr>
          <w:sz w:val="24"/>
        </w:rPr>
      </w:pPr>
      <w:r>
        <w:rPr>
          <w:rFonts w:hint="eastAsia"/>
          <w:sz w:val="24"/>
        </w:rPr>
        <w:lastRenderedPageBreak/>
        <w:t>三、</w:t>
      </w:r>
      <w:r w:rsidRPr="00245023">
        <w:rPr>
          <w:rFonts w:hint="eastAsia"/>
          <w:sz w:val="24"/>
        </w:rPr>
        <w:t>中国的国防科技工业概况</w:t>
      </w:r>
    </w:p>
    <w:p w14:paraId="099455DF" w14:textId="77777777" w:rsidR="001E6ADA" w:rsidRPr="00245023" w:rsidRDefault="001E6ADA" w:rsidP="001E6ADA">
      <w:pPr>
        <w:spacing w:line="440" w:lineRule="exact"/>
        <w:ind w:firstLineChars="150" w:firstLine="360"/>
        <w:rPr>
          <w:sz w:val="24"/>
        </w:rPr>
      </w:pPr>
      <w:r>
        <w:rPr>
          <w:rFonts w:hint="eastAsia"/>
          <w:sz w:val="24"/>
        </w:rPr>
        <w:t>四、</w:t>
      </w:r>
      <w:r w:rsidRPr="00245023">
        <w:rPr>
          <w:rFonts w:hint="eastAsia"/>
          <w:sz w:val="24"/>
        </w:rPr>
        <w:t>人民军队能打胜仗的原因和规律</w:t>
      </w:r>
    </w:p>
    <w:p w14:paraId="1AAEFB72" w14:textId="77777777" w:rsidR="001E6ADA" w:rsidRDefault="001E6ADA" w:rsidP="001E6ADA">
      <w:pPr>
        <w:spacing w:line="440" w:lineRule="exact"/>
        <w:ind w:firstLineChars="150" w:firstLine="340"/>
        <w:rPr>
          <w:w w:val="95"/>
          <w:sz w:val="24"/>
        </w:rPr>
      </w:pPr>
      <w:r>
        <w:rPr>
          <w:rFonts w:hint="eastAsia"/>
          <w:w w:val="95"/>
          <w:sz w:val="24"/>
        </w:rPr>
        <w:t>对象：中小学生</w:t>
      </w:r>
    </w:p>
    <w:p w14:paraId="053FD99C" w14:textId="7D8BE326" w:rsidR="001E6ADA" w:rsidRDefault="001E6ADA" w:rsidP="001E6ADA">
      <w:pPr>
        <w:spacing w:line="440" w:lineRule="exact"/>
        <w:rPr>
          <w:b/>
          <w:bCs/>
        </w:rPr>
      </w:pPr>
    </w:p>
    <w:p w14:paraId="2F8770F5" w14:textId="5DFFC6BD" w:rsidR="001E6ADA" w:rsidRPr="009817E9" w:rsidRDefault="001E6ADA" w:rsidP="001E6ADA">
      <w:pPr>
        <w:spacing w:line="440" w:lineRule="exact"/>
        <w:rPr>
          <w:b/>
          <w:bCs/>
        </w:rPr>
      </w:pPr>
      <w:r w:rsidRPr="00556E80">
        <w:rPr>
          <w:rFonts w:hint="eastAsia"/>
          <w:b/>
          <w:bCs/>
        </w:rPr>
        <w:t>姜春良科普</w:t>
      </w:r>
      <w:r w:rsidR="00661C58">
        <w:rPr>
          <w:rFonts w:hint="eastAsia"/>
          <w:b/>
          <w:bCs/>
        </w:rPr>
        <w:t>演讲主题</w:t>
      </w:r>
      <w:r>
        <w:rPr>
          <w:rFonts w:hint="eastAsia"/>
          <w:b/>
          <w:bCs/>
        </w:rPr>
        <w:t>之三</w:t>
      </w:r>
      <w:r w:rsidRPr="00556E80">
        <w:rPr>
          <w:rFonts w:hint="eastAsia"/>
          <w:b/>
          <w:bCs/>
        </w:rPr>
        <w:t>：</w:t>
      </w:r>
      <w:r w:rsidR="00BA7FD1">
        <w:rPr>
          <w:rFonts w:hint="eastAsia"/>
          <w:b/>
          <w:bCs/>
        </w:rPr>
        <w:t xml:space="preserve"> </w:t>
      </w:r>
      <w:r w:rsidR="00BA7FD1">
        <w:rPr>
          <w:b/>
          <w:bCs/>
        </w:rPr>
        <w:t xml:space="preserve"> </w:t>
      </w:r>
      <w:r w:rsidRPr="009817E9">
        <w:rPr>
          <w:rFonts w:hint="eastAsia"/>
          <w:b/>
          <w:bCs/>
        </w:rPr>
        <w:t>《人民解放军的将帅们打胜仗的故事》</w:t>
      </w:r>
      <w:r>
        <w:rPr>
          <w:rFonts w:hint="eastAsia"/>
          <w:b/>
          <w:bCs/>
          <w:sz w:val="24"/>
          <w:szCs w:val="30"/>
        </w:rPr>
        <w:t>内容</w:t>
      </w:r>
      <w:r w:rsidRPr="00DC79CB">
        <w:rPr>
          <w:rFonts w:hint="eastAsia"/>
          <w:b/>
          <w:bCs/>
          <w:sz w:val="24"/>
          <w:szCs w:val="30"/>
        </w:rPr>
        <w:t>简介</w:t>
      </w:r>
    </w:p>
    <w:p w14:paraId="7A052B1C" w14:textId="77777777" w:rsidR="001E6ADA" w:rsidRPr="00245023" w:rsidRDefault="001E6ADA" w:rsidP="001E6ADA">
      <w:pPr>
        <w:spacing w:line="440" w:lineRule="exact"/>
        <w:ind w:firstLineChars="200" w:firstLine="480"/>
        <w:rPr>
          <w:sz w:val="24"/>
        </w:rPr>
      </w:pPr>
      <w:r>
        <w:rPr>
          <w:rFonts w:hint="eastAsia"/>
          <w:sz w:val="24"/>
        </w:rPr>
        <w:t>一、</w:t>
      </w:r>
      <w:r w:rsidRPr="00245023">
        <w:rPr>
          <w:rFonts w:hint="eastAsia"/>
          <w:sz w:val="24"/>
        </w:rPr>
        <w:t>毛泽东，邓小平</w:t>
      </w:r>
      <w:r>
        <w:rPr>
          <w:rFonts w:hint="eastAsia"/>
          <w:sz w:val="24"/>
        </w:rPr>
        <w:t>的故事</w:t>
      </w:r>
    </w:p>
    <w:p w14:paraId="3353D5A5" w14:textId="77777777" w:rsidR="001E6ADA" w:rsidRPr="00245023" w:rsidRDefault="001E6ADA" w:rsidP="001E6ADA">
      <w:pPr>
        <w:spacing w:line="440" w:lineRule="exact"/>
        <w:ind w:firstLineChars="200" w:firstLine="480"/>
        <w:rPr>
          <w:sz w:val="24"/>
        </w:rPr>
      </w:pPr>
      <w:r>
        <w:rPr>
          <w:rFonts w:hint="eastAsia"/>
          <w:sz w:val="24"/>
        </w:rPr>
        <w:t>二、</w:t>
      </w:r>
      <w:r w:rsidRPr="00245023">
        <w:rPr>
          <w:rFonts w:hint="eastAsia"/>
          <w:sz w:val="24"/>
        </w:rPr>
        <w:t>朱德，刘伯承，陈毅，聂荣臻等重庆四川的将帅打胜仗的故事</w:t>
      </w:r>
    </w:p>
    <w:p w14:paraId="3237FA2D" w14:textId="77777777" w:rsidR="001E6ADA" w:rsidRPr="00245023" w:rsidRDefault="001E6ADA" w:rsidP="001E6ADA">
      <w:pPr>
        <w:spacing w:line="440" w:lineRule="exact"/>
        <w:rPr>
          <w:sz w:val="24"/>
        </w:rPr>
      </w:pPr>
    </w:p>
    <w:p w14:paraId="28856505" w14:textId="77777777" w:rsidR="001E6ADA" w:rsidRDefault="001E6ADA" w:rsidP="001E6ADA">
      <w:pPr>
        <w:spacing w:line="440" w:lineRule="exact"/>
        <w:ind w:firstLineChars="150" w:firstLine="340"/>
        <w:rPr>
          <w:w w:val="95"/>
          <w:sz w:val="24"/>
        </w:rPr>
      </w:pPr>
      <w:r>
        <w:rPr>
          <w:rFonts w:hint="eastAsia"/>
          <w:w w:val="95"/>
          <w:sz w:val="24"/>
        </w:rPr>
        <w:t>对象：中小学生</w:t>
      </w:r>
    </w:p>
    <w:p w14:paraId="0D022083" w14:textId="25A6033B" w:rsidR="001E6ADA" w:rsidRDefault="001E6ADA" w:rsidP="001E6ADA">
      <w:pPr>
        <w:spacing w:line="440" w:lineRule="exact"/>
        <w:rPr>
          <w:b/>
          <w:bCs/>
        </w:rPr>
      </w:pPr>
    </w:p>
    <w:p w14:paraId="5A09D41F" w14:textId="7768DAF2" w:rsidR="001E6ADA" w:rsidRPr="009817E9" w:rsidRDefault="001E6ADA" w:rsidP="001E6ADA">
      <w:pPr>
        <w:spacing w:line="440" w:lineRule="exact"/>
        <w:rPr>
          <w:b/>
          <w:bCs/>
        </w:rPr>
      </w:pPr>
      <w:r w:rsidRPr="001E6ADA">
        <w:rPr>
          <w:rFonts w:hint="eastAsia"/>
          <w:b/>
          <w:bCs/>
        </w:rPr>
        <w:t>姜春良科普</w:t>
      </w:r>
      <w:r w:rsidR="00661C58">
        <w:rPr>
          <w:rFonts w:hint="eastAsia"/>
          <w:b/>
          <w:bCs/>
        </w:rPr>
        <w:t>演讲主题</w:t>
      </w:r>
      <w:r w:rsidRPr="001E6ADA">
        <w:rPr>
          <w:rFonts w:hint="eastAsia"/>
          <w:b/>
          <w:bCs/>
        </w:rPr>
        <w:t>之</w:t>
      </w:r>
      <w:r>
        <w:rPr>
          <w:rFonts w:hint="eastAsia"/>
          <w:b/>
          <w:bCs/>
        </w:rPr>
        <w:t>四</w:t>
      </w:r>
      <w:r w:rsidRPr="001E6ADA">
        <w:rPr>
          <w:rFonts w:hint="eastAsia"/>
          <w:b/>
          <w:bCs/>
        </w:rPr>
        <w:t>：</w:t>
      </w:r>
      <w:r w:rsidR="00BA7FD1">
        <w:rPr>
          <w:rFonts w:hint="eastAsia"/>
          <w:b/>
          <w:bCs/>
        </w:rPr>
        <w:t xml:space="preserve"> </w:t>
      </w:r>
      <w:r w:rsidR="00BA7FD1">
        <w:rPr>
          <w:b/>
          <w:bCs/>
        </w:rPr>
        <w:t xml:space="preserve"> </w:t>
      </w:r>
      <w:r w:rsidRPr="009817E9">
        <w:rPr>
          <w:rFonts w:hint="eastAsia"/>
          <w:b/>
          <w:bCs/>
        </w:rPr>
        <w:t>《红军长征的故事》</w:t>
      </w:r>
      <w:r>
        <w:rPr>
          <w:rFonts w:hint="eastAsia"/>
          <w:b/>
          <w:bCs/>
          <w:sz w:val="24"/>
          <w:szCs w:val="30"/>
        </w:rPr>
        <w:t>内容</w:t>
      </w:r>
      <w:r w:rsidRPr="00DC79CB">
        <w:rPr>
          <w:rFonts w:hint="eastAsia"/>
          <w:b/>
          <w:bCs/>
          <w:sz w:val="24"/>
          <w:szCs w:val="30"/>
        </w:rPr>
        <w:t>简介</w:t>
      </w:r>
    </w:p>
    <w:p w14:paraId="461B9010" w14:textId="77777777" w:rsidR="001E6ADA" w:rsidRPr="00245023" w:rsidRDefault="001E6ADA" w:rsidP="001E6ADA">
      <w:pPr>
        <w:spacing w:line="440" w:lineRule="exact"/>
        <w:ind w:firstLineChars="100" w:firstLine="240"/>
        <w:rPr>
          <w:sz w:val="24"/>
        </w:rPr>
      </w:pPr>
      <w:r>
        <w:rPr>
          <w:rFonts w:hint="eastAsia"/>
          <w:sz w:val="24"/>
        </w:rPr>
        <w:t>一、</w:t>
      </w:r>
      <w:r w:rsidRPr="00245023">
        <w:rPr>
          <w:rFonts w:hint="eastAsia"/>
          <w:sz w:val="24"/>
        </w:rPr>
        <w:t>四渡赤水</w:t>
      </w:r>
    </w:p>
    <w:p w14:paraId="2A7297BF" w14:textId="77777777" w:rsidR="001E6ADA" w:rsidRPr="00245023" w:rsidRDefault="001E6ADA" w:rsidP="001E6ADA">
      <w:pPr>
        <w:spacing w:line="440" w:lineRule="exact"/>
        <w:ind w:firstLineChars="100" w:firstLine="240"/>
        <w:rPr>
          <w:sz w:val="24"/>
        </w:rPr>
      </w:pPr>
      <w:r>
        <w:rPr>
          <w:rFonts w:hint="eastAsia"/>
          <w:sz w:val="24"/>
        </w:rPr>
        <w:t>二、</w:t>
      </w:r>
      <w:r w:rsidRPr="00245023">
        <w:rPr>
          <w:rFonts w:hint="eastAsia"/>
          <w:sz w:val="24"/>
        </w:rPr>
        <w:t>强渡大渡河，飞夺沪定桥</w:t>
      </w:r>
    </w:p>
    <w:p w14:paraId="09343D60" w14:textId="77777777" w:rsidR="001E6ADA" w:rsidRPr="00245023" w:rsidRDefault="001E6ADA" w:rsidP="001E6ADA">
      <w:pPr>
        <w:spacing w:line="440" w:lineRule="exact"/>
        <w:ind w:firstLineChars="100" w:firstLine="240"/>
        <w:rPr>
          <w:sz w:val="24"/>
        </w:rPr>
      </w:pPr>
      <w:r>
        <w:rPr>
          <w:rFonts w:hint="eastAsia"/>
          <w:sz w:val="24"/>
        </w:rPr>
        <w:t>三、</w:t>
      </w:r>
      <w:r w:rsidRPr="00245023">
        <w:rPr>
          <w:rFonts w:hint="eastAsia"/>
          <w:sz w:val="24"/>
        </w:rPr>
        <w:t>彝海结盟</w:t>
      </w:r>
    </w:p>
    <w:p w14:paraId="34234E30" w14:textId="77777777" w:rsidR="001E6ADA" w:rsidRPr="00245023" w:rsidRDefault="001E6ADA" w:rsidP="001E6ADA">
      <w:pPr>
        <w:spacing w:line="440" w:lineRule="exact"/>
        <w:ind w:firstLineChars="100" w:firstLine="240"/>
        <w:rPr>
          <w:sz w:val="24"/>
        </w:rPr>
      </w:pPr>
      <w:r>
        <w:rPr>
          <w:rFonts w:hint="eastAsia"/>
          <w:sz w:val="24"/>
        </w:rPr>
        <w:t>四、</w:t>
      </w:r>
      <w:r w:rsidRPr="00245023">
        <w:rPr>
          <w:rFonts w:hint="eastAsia"/>
          <w:sz w:val="24"/>
        </w:rPr>
        <w:t>过雪山草地</w:t>
      </w:r>
    </w:p>
    <w:p w14:paraId="497B57C3" w14:textId="77777777" w:rsidR="001E6ADA" w:rsidRPr="00245023" w:rsidRDefault="001E6ADA" w:rsidP="001E6ADA">
      <w:pPr>
        <w:spacing w:line="440" w:lineRule="exact"/>
        <w:ind w:firstLineChars="100" w:firstLine="240"/>
        <w:rPr>
          <w:sz w:val="24"/>
        </w:rPr>
      </w:pPr>
      <w:r>
        <w:rPr>
          <w:rFonts w:hint="eastAsia"/>
          <w:sz w:val="24"/>
        </w:rPr>
        <w:t>五、</w:t>
      </w:r>
      <w:r w:rsidRPr="00245023">
        <w:rPr>
          <w:rFonts w:hint="eastAsia"/>
          <w:sz w:val="24"/>
        </w:rPr>
        <w:t>三军会师</w:t>
      </w:r>
    </w:p>
    <w:p w14:paraId="1BE2A2E4" w14:textId="77777777" w:rsidR="001E6ADA" w:rsidRDefault="001E6ADA" w:rsidP="001E6ADA">
      <w:pPr>
        <w:spacing w:line="440" w:lineRule="exact"/>
        <w:ind w:firstLineChars="100" w:firstLine="240"/>
        <w:rPr>
          <w:sz w:val="24"/>
        </w:rPr>
      </w:pPr>
      <w:r>
        <w:rPr>
          <w:rFonts w:hint="eastAsia"/>
          <w:sz w:val="24"/>
        </w:rPr>
        <w:t>六、</w:t>
      </w:r>
      <w:r w:rsidRPr="00245023">
        <w:rPr>
          <w:rFonts w:hint="eastAsia"/>
          <w:sz w:val="24"/>
        </w:rPr>
        <w:t>长征精神</w:t>
      </w:r>
    </w:p>
    <w:p w14:paraId="608FD081" w14:textId="77777777" w:rsidR="001E6ADA" w:rsidRDefault="001E6ADA" w:rsidP="001E6ADA">
      <w:pPr>
        <w:spacing w:line="440" w:lineRule="exact"/>
        <w:ind w:firstLineChars="100" w:firstLine="240"/>
        <w:rPr>
          <w:sz w:val="24"/>
        </w:rPr>
      </w:pPr>
    </w:p>
    <w:p w14:paraId="6CD6A667" w14:textId="47C64326" w:rsidR="001E6ADA" w:rsidRDefault="001E6ADA" w:rsidP="00D10A7D">
      <w:pPr>
        <w:spacing w:line="440" w:lineRule="exact"/>
        <w:ind w:firstLineChars="100" w:firstLine="227"/>
        <w:rPr>
          <w:w w:val="95"/>
          <w:sz w:val="24"/>
        </w:rPr>
      </w:pPr>
      <w:r>
        <w:rPr>
          <w:rFonts w:hint="eastAsia"/>
          <w:w w:val="95"/>
          <w:sz w:val="24"/>
        </w:rPr>
        <w:t>对象：中小学生</w:t>
      </w:r>
    </w:p>
    <w:p w14:paraId="1C0AE0C6" w14:textId="685DC8D8" w:rsidR="00D10A7D" w:rsidRDefault="00D10A7D" w:rsidP="00D10A7D">
      <w:pPr>
        <w:spacing w:line="440" w:lineRule="exact"/>
        <w:ind w:firstLineChars="100" w:firstLine="227"/>
        <w:rPr>
          <w:w w:val="95"/>
          <w:sz w:val="24"/>
        </w:rPr>
      </w:pPr>
    </w:p>
    <w:p w14:paraId="1AFFBBC2" w14:textId="77777777" w:rsidR="00D10A7D" w:rsidRPr="005B7365" w:rsidRDefault="00D10A7D" w:rsidP="00D10A7D">
      <w:pPr>
        <w:spacing w:line="440" w:lineRule="exact"/>
        <w:rPr>
          <w:b/>
          <w:sz w:val="24"/>
        </w:rPr>
      </w:pPr>
      <w:r>
        <w:rPr>
          <w:rFonts w:hint="eastAsia"/>
          <w:b/>
          <w:sz w:val="24"/>
        </w:rPr>
        <w:t>*********************************************************************</w:t>
      </w:r>
    </w:p>
    <w:p w14:paraId="70EEFA28" w14:textId="77777777" w:rsidR="00D10A7D" w:rsidRPr="00D10A7D" w:rsidRDefault="00D10A7D" w:rsidP="00D10A7D">
      <w:pPr>
        <w:spacing w:line="440" w:lineRule="exact"/>
        <w:ind w:firstLineChars="100" w:firstLine="227"/>
        <w:rPr>
          <w:w w:val="95"/>
          <w:sz w:val="24"/>
        </w:rPr>
      </w:pPr>
    </w:p>
    <w:p w14:paraId="2CE3B513" w14:textId="3FC54D3B" w:rsidR="00C677BA" w:rsidRDefault="00C677BA" w:rsidP="00C677BA">
      <w:pPr>
        <w:spacing w:line="440" w:lineRule="exact"/>
        <w:rPr>
          <w:rFonts w:ascii="黑体" w:eastAsia="黑体" w:hAnsi="黑体"/>
          <w:sz w:val="24"/>
        </w:rPr>
      </w:pPr>
      <w:r>
        <w:rPr>
          <w:rFonts w:ascii="黑体" w:eastAsia="黑体" w:hAnsi="黑体" w:hint="eastAsia"/>
          <w:sz w:val="24"/>
        </w:rPr>
        <w:t>十、王伯雄教授</w:t>
      </w:r>
      <w:r w:rsidRPr="005A111C">
        <w:rPr>
          <w:rFonts w:ascii="黑体" w:eastAsia="黑体" w:hAnsi="黑体" w:hint="eastAsia"/>
          <w:sz w:val="24"/>
        </w:rPr>
        <w:t>个人简历</w:t>
      </w:r>
    </w:p>
    <w:p w14:paraId="36A671CB" w14:textId="4832A009" w:rsidR="00052282" w:rsidRDefault="001122CA" w:rsidP="00C67ABB">
      <w:pPr>
        <w:spacing w:line="440" w:lineRule="exact"/>
        <w:ind w:firstLineChars="200" w:firstLine="420"/>
        <w:rPr>
          <w:sz w:val="24"/>
        </w:rPr>
      </w:pPr>
      <w:r w:rsidRPr="00C9381E">
        <w:rPr>
          <w:noProof/>
        </w:rPr>
        <w:drawing>
          <wp:anchor distT="0" distB="0" distL="114300" distR="114300" simplePos="0" relativeHeight="251661312" behindDoc="0" locked="0" layoutInCell="1" allowOverlap="1" wp14:anchorId="4ABC6FD3" wp14:editId="3A1ABF21">
            <wp:simplePos x="0" y="0"/>
            <wp:positionH relativeFrom="column">
              <wp:posOffset>0</wp:posOffset>
            </wp:positionH>
            <wp:positionV relativeFrom="paragraph">
              <wp:posOffset>165100</wp:posOffset>
            </wp:positionV>
            <wp:extent cx="1015200" cy="1260000"/>
            <wp:effectExtent l="0" t="0" r="0" b="0"/>
            <wp:wrapThrough wrapText="bothSides">
              <wp:wrapPolygon edited="0">
                <wp:start x="0" y="0"/>
                <wp:lineTo x="0" y="21230"/>
                <wp:lineTo x="21086" y="21230"/>
                <wp:lineTo x="21086" y="0"/>
                <wp:lineTo x="0" y="0"/>
              </wp:wrapPolygon>
            </wp:wrapThrough>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6767"/>
                    <a:stretch/>
                  </pic:blipFill>
                  <pic:spPr bwMode="auto">
                    <a:xfrm>
                      <a:off x="0" y="0"/>
                      <a:ext cx="1015200" cy="1260000"/>
                    </a:xfrm>
                    <a:prstGeom prst="rect">
                      <a:avLst/>
                    </a:prstGeom>
                    <a:ln>
                      <a:noFill/>
                    </a:ln>
                    <a:extLst>
                      <a:ext uri="{53640926-AAD7-44D8-BBD7-CCE9431645EC}">
                        <a14:shadowObscured xmlns:a14="http://schemas.microsoft.com/office/drawing/2010/main"/>
                      </a:ext>
                    </a:extLst>
                  </pic:spPr>
                </pic:pic>
              </a:graphicData>
            </a:graphic>
          </wp:anchor>
        </w:drawing>
      </w:r>
      <w:r w:rsidR="00C677BA">
        <w:rPr>
          <w:rFonts w:hint="eastAsia"/>
          <w:sz w:val="24"/>
        </w:rPr>
        <w:t>王伯雄，</w:t>
      </w:r>
      <w:r w:rsidR="00C677BA" w:rsidRPr="007D596F">
        <w:rPr>
          <w:rFonts w:hint="eastAsia"/>
          <w:sz w:val="24"/>
        </w:rPr>
        <w:t>教授、博士生导师。</w:t>
      </w:r>
      <w:r w:rsidR="00052282" w:rsidRPr="000206B6">
        <w:rPr>
          <w:rFonts w:hint="eastAsia"/>
          <w:sz w:val="24"/>
        </w:rPr>
        <w:t>教授、博士生导师。清华大学精密仪器与机械学系本科及研究生毕业</w:t>
      </w:r>
      <w:r w:rsidR="00052282" w:rsidRPr="000206B6">
        <w:rPr>
          <w:sz w:val="24"/>
        </w:rPr>
        <w:t>。曾任第五届国务院学位委员会学科评议组委员，清华大学学位委员会机械、光学与仪器委员会副主席，测控技术教学实验中心主任。北京市高教系统教书育人先进工作者，北京市教学名师，国家级和北京市精品课程负责人。中华诗词学会会员</w:t>
      </w:r>
      <w:r w:rsidR="00052282" w:rsidRPr="000206B6">
        <w:rPr>
          <w:rFonts w:hint="eastAsia"/>
          <w:sz w:val="24"/>
        </w:rPr>
        <w:t>，</w:t>
      </w:r>
      <w:r w:rsidR="00052282" w:rsidRPr="000206B6">
        <w:rPr>
          <w:sz w:val="24"/>
        </w:rPr>
        <w:t>清华大学荷韵诗社社长。著有《清风荷韵</w:t>
      </w:r>
      <w:r w:rsidR="00052282" w:rsidRPr="000206B6">
        <w:rPr>
          <w:sz w:val="24"/>
        </w:rPr>
        <w:t>——</w:t>
      </w:r>
      <w:r w:rsidR="00052282" w:rsidRPr="000206B6">
        <w:rPr>
          <w:sz w:val="24"/>
        </w:rPr>
        <w:t>清华大学百年华诞荷塘诗社诗选》、《清华百年诗集》（旧体诗卷）、《荷韵诗苑》等。</w:t>
      </w:r>
    </w:p>
    <w:p w14:paraId="7F93F1E5" w14:textId="217D43F6" w:rsidR="0019402A" w:rsidRPr="00811A90" w:rsidRDefault="0019402A" w:rsidP="00712646">
      <w:pPr>
        <w:spacing w:line="440" w:lineRule="exact"/>
        <w:rPr>
          <w:b/>
          <w:sz w:val="24"/>
        </w:rPr>
      </w:pPr>
      <w:r w:rsidRPr="0019402A">
        <w:rPr>
          <w:rFonts w:hint="eastAsia"/>
          <w:b/>
          <w:bCs/>
        </w:rPr>
        <w:lastRenderedPageBreak/>
        <w:t>王伯雄科普</w:t>
      </w:r>
      <w:r w:rsidR="001B409C">
        <w:rPr>
          <w:rFonts w:hint="eastAsia"/>
          <w:b/>
          <w:bCs/>
        </w:rPr>
        <w:t>演讲主题</w:t>
      </w:r>
      <w:r w:rsidR="00D7723A">
        <w:rPr>
          <w:rFonts w:hint="eastAsia"/>
          <w:b/>
          <w:bCs/>
        </w:rPr>
        <w:t>之一</w:t>
      </w:r>
      <w:r w:rsidRPr="0019402A">
        <w:rPr>
          <w:rFonts w:hint="eastAsia"/>
          <w:b/>
          <w:bCs/>
        </w:rPr>
        <w:t>：</w:t>
      </w:r>
      <w:r w:rsidR="00BA7FD1">
        <w:rPr>
          <w:rFonts w:hint="eastAsia"/>
          <w:b/>
          <w:bCs/>
        </w:rPr>
        <w:t xml:space="preserve"> </w:t>
      </w:r>
      <w:r w:rsidR="00BA7FD1">
        <w:rPr>
          <w:b/>
          <w:bCs/>
        </w:rPr>
        <w:t xml:space="preserve"> </w:t>
      </w:r>
      <w:r>
        <w:rPr>
          <w:rFonts w:hint="eastAsia"/>
          <w:b/>
          <w:bCs/>
        </w:rPr>
        <w:t>《</w:t>
      </w:r>
      <w:r w:rsidRPr="00811A90">
        <w:rPr>
          <w:rFonts w:hint="eastAsia"/>
          <w:b/>
          <w:sz w:val="24"/>
        </w:rPr>
        <w:t>诗词</w:t>
      </w:r>
      <w:r w:rsidRPr="00811A90">
        <w:rPr>
          <w:b/>
          <w:sz w:val="24"/>
        </w:rPr>
        <w:t>赏析漫谈</w:t>
      </w:r>
      <w:r w:rsidRPr="00811A90">
        <w:rPr>
          <w:rFonts w:hint="eastAsia"/>
          <w:b/>
          <w:sz w:val="24"/>
        </w:rPr>
        <w:t>》</w:t>
      </w:r>
      <w:r w:rsidR="00811A90" w:rsidRPr="00811A90">
        <w:rPr>
          <w:rFonts w:hint="eastAsia"/>
          <w:b/>
          <w:sz w:val="24"/>
        </w:rPr>
        <w:t>内容简介</w:t>
      </w:r>
    </w:p>
    <w:p w14:paraId="69B3C909" w14:textId="7D06CFAF" w:rsidR="00052282" w:rsidRDefault="00052282" w:rsidP="00052282">
      <w:pPr>
        <w:pBdr>
          <w:bottom w:val="dotted" w:sz="24" w:space="1" w:color="auto"/>
        </w:pBdr>
        <w:spacing w:line="440" w:lineRule="exact"/>
        <w:ind w:firstLineChars="150" w:firstLine="360"/>
        <w:rPr>
          <w:sz w:val="24"/>
        </w:rPr>
      </w:pPr>
      <w:r w:rsidRPr="00052282">
        <w:rPr>
          <w:rFonts w:hint="eastAsia"/>
          <w:sz w:val="24"/>
        </w:rPr>
        <w:t>诗词在当代的作用；什么是格律诗词；格律诗的句式举例、用韵和平仄安排；押韵和对仗在诗词中的作用；词的分类与句式；诗词语言的逻辑；诗词的境界；优秀诗词作品欣赏举例。</w:t>
      </w:r>
    </w:p>
    <w:p w14:paraId="095A56E7" w14:textId="77777777" w:rsidR="0072507B" w:rsidRDefault="0072507B" w:rsidP="00052282">
      <w:pPr>
        <w:pBdr>
          <w:bottom w:val="dotted" w:sz="24" w:space="1" w:color="auto"/>
        </w:pBdr>
        <w:spacing w:line="440" w:lineRule="exact"/>
        <w:ind w:firstLineChars="150" w:firstLine="360"/>
        <w:rPr>
          <w:sz w:val="24"/>
        </w:rPr>
      </w:pPr>
    </w:p>
    <w:p w14:paraId="31345F5F" w14:textId="26E3605F" w:rsidR="00BE120D" w:rsidRDefault="00BE120D" w:rsidP="00BE120D">
      <w:pPr>
        <w:pBdr>
          <w:bottom w:val="dotted" w:sz="24" w:space="1" w:color="auto"/>
        </w:pBdr>
        <w:spacing w:line="440" w:lineRule="exact"/>
        <w:ind w:firstLineChars="150" w:firstLine="300"/>
        <w:rPr>
          <w:bCs/>
          <w:kern w:val="0"/>
          <w:sz w:val="20"/>
          <w:szCs w:val="15"/>
        </w:rPr>
      </w:pPr>
      <w:r>
        <w:rPr>
          <w:rFonts w:hint="eastAsia"/>
          <w:bCs/>
          <w:kern w:val="0"/>
          <w:sz w:val="20"/>
          <w:szCs w:val="15"/>
        </w:rPr>
        <w:t>对象：</w:t>
      </w:r>
      <w:r w:rsidRPr="00106216">
        <w:rPr>
          <w:rFonts w:hint="eastAsia"/>
          <w:bCs/>
          <w:kern w:val="0"/>
          <w:sz w:val="20"/>
          <w:szCs w:val="15"/>
        </w:rPr>
        <w:t>小学四、五年级和初高中</w:t>
      </w:r>
      <w:r>
        <w:rPr>
          <w:rFonts w:hint="eastAsia"/>
          <w:bCs/>
          <w:kern w:val="0"/>
          <w:sz w:val="20"/>
          <w:szCs w:val="15"/>
        </w:rPr>
        <w:t>、</w:t>
      </w:r>
      <w:r w:rsidRPr="00106216">
        <w:rPr>
          <w:rFonts w:hint="eastAsia"/>
          <w:bCs/>
          <w:kern w:val="0"/>
          <w:sz w:val="20"/>
          <w:szCs w:val="15"/>
        </w:rPr>
        <w:t>社区居民等</w:t>
      </w:r>
    </w:p>
    <w:p w14:paraId="7BF4EE8E" w14:textId="7E70B9D0" w:rsidR="00D7723A" w:rsidRDefault="00D7723A" w:rsidP="00BE120D">
      <w:pPr>
        <w:pBdr>
          <w:bottom w:val="dotted" w:sz="24" w:space="1" w:color="auto"/>
        </w:pBdr>
        <w:spacing w:line="440" w:lineRule="exact"/>
        <w:ind w:firstLineChars="150" w:firstLine="300"/>
        <w:rPr>
          <w:bCs/>
          <w:kern w:val="0"/>
          <w:sz w:val="20"/>
          <w:szCs w:val="15"/>
        </w:rPr>
      </w:pPr>
    </w:p>
    <w:p w14:paraId="22F03879" w14:textId="1FA05E9E" w:rsidR="00D7723A" w:rsidRPr="00D7723A" w:rsidRDefault="00D7723A" w:rsidP="00712646">
      <w:pPr>
        <w:pBdr>
          <w:bottom w:val="dotted" w:sz="24" w:space="1" w:color="auto"/>
        </w:pBdr>
        <w:spacing w:line="440" w:lineRule="exact"/>
        <w:rPr>
          <w:b/>
          <w:sz w:val="24"/>
        </w:rPr>
      </w:pPr>
      <w:r w:rsidRPr="0019402A">
        <w:rPr>
          <w:rFonts w:hint="eastAsia"/>
          <w:b/>
          <w:bCs/>
        </w:rPr>
        <w:t>王伯雄科普</w:t>
      </w:r>
      <w:r>
        <w:rPr>
          <w:rFonts w:hint="eastAsia"/>
          <w:b/>
          <w:bCs/>
        </w:rPr>
        <w:t>演讲主题之二：</w:t>
      </w:r>
      <w:r w:rsidR="00BA7FD1">
        <w:rPr>
          <w:rFonts w:hint="eastAsia"/>
          <w:b/>
          <w:bCs/>
        </w:rPr>
        <w:t xml:space="preserve"> </w:t>
      </w:r>
      <w:r w:rsidR="00BA7FD1">
        <w:rPr>
          <w:b/>
          <w:bCs/>
        </w:rPr>
        <w:t xml:space="preserve"> </w:t>
      </w:r>
      <w:r>
        <w:rPr>
          <w:rFonts w:hint="eastAsia"/>
          <w:b/>
          <w:bCs/>
        </w:rPr>
        <w:t>《</w:t>
      </w:r>
      <w:r w:rsidRPr="00D7723A">
        <w:rPr>
          <w:rFonts w:hint="eastAsia"/>
          <w:b/>
          <w:sz w:val="24"/>
        </w:rPr>
        <w:t>测量技术漫谈》内容简介</w:t>
      </w:r>
    </w:p>
    <w:p w14:paraId="6AF1EAFF" w14:textId="77777777" w:rsidR="00D7723A" w:rsidRPr="00D7723A" w:rsidRDefault="00D7723A" w:rsidP="00D7723A">
      <w:pPr>
        <w:pBdr>
          <w:bottom w:val="dotted" w:sz="24" w:space="1" w:color="auto"/>
        </w:pBdr>
        <w:spacing w:line="440" w:lineRule="exact"/>
        <w:ind w:firstLineChars="150" w:firstLine="360"/>
        <w:rPr>
          <w:sz w:val="24"/>
        </w:rPr>
      </w:pPr>
      <w:r w:rsidRPr="00D7723A">
        <w:rPr>
          <w:rFonts w:hint="eastAsia"/>
          <w:sz w:val="24"/>
        </w:rPr>
        <w:t>测量技术在日常生活和科技工作中有着重要的作用，本讲座从测量的定义出发，着重介绍长度量的测量技术，长度标准的制定及趣谈，微观及宏观长度的光学测量，以及机械振动量的测量技术。</w:t>
      </w:r>
    </w:p>
    <w:p w14:paraId="4595670F" w14:textId="3C64A9BF" w:rsidR="00D7723A" w:rsidRDefault="00D7723A" w:rsidP="00D7723A">
      <w:pPr>
        <w:pBdr>
          <w:bottom w:val="dotted" w:sz="24" w:space="1" w:color="auto"/>
        </w:pBdr>
        <w:spacing w:line="440" w:lineRule="exact"/>
        <w:ind w:firstLineChars="150" w:firstLine="360"/>
        <w:rPr>
          <w:sz w:val="24"/>
        </w:rPr>
      </w:pPr>
      <w:r w:rsidRPr="00D7723A">
        <w:rPr>
          <w:rFonts w:hint="eastAsia"/>
          <w:sz w:val="24"/>
        </w:rPr>
        <w:t>对象</w:t>
      </w:r>
      <w:r w:rsidRPr="00D7723A">
        <w:rPr>
          <w:rFonts w:hint="eastAsia"/>
          <w:sz w:val="24"/>
        </w:rPr>
        <w:t>:</w:t>
      </w:r>
      <w:r w:rsidRPr="00D7723A">
        <w:rPr>
          <w:rFonts w:hint="eastAsia"/>
          <w:sz w:val="24"/>
        </w:rPr>
        <w:t>小学四、五年级以上及初中学生；社区居民</w:t>
      </w:r>
    </w:p>
    <w:p w14:paraId="7CD0E591" w14:textId="77777777" w:rsidR="00D7723A" w:rsidRDefault="00D7723A" w:rsidP="00D7723A">
      <w:pPr>
        <w:pBdr>
          <w:bottom w:val="dotted" w:sz="24" w:space="1" w:color="auto"/>
        </w:pBdr>
        <w:spacing w:line="440" w:lineRule="exact"/>
        <w:ind w:firstLineChars="150" w:firstLine="360"/>
        <w:rPr>
          <w:sz w:val="24"/>
        </w:rPr>
      </w:pPr>
    </w:p>
    <w:p w14:paraId="09559AEF" w14:textId="77777777" w:rsidR="00C67432" w:rsidRDefault="00C67432" w:rsidP="009C07FE">
      <w:pPr>
        <w:spacing w:line="440" w:lineRule="exact"/>
        <w:rPr>
          <w:rFonts w:ascii="黑体" w:eastAsia="黑体" w:hAnsi="黑体"/>
          <w:sz w:val="24"/>
        </w:rPr>
      </w:pPr>
    </w:p>
    <w:p w14:paraId="26460591" w14:textId="469EE803" w:rsidR="00021986" w:rsidRPr="009C07FE" w:rsidRDefault="00021986" w:rsidP="009C07FE">
      <w:pPr>
        <w:spacing w:line="440" w:lineRule="exact"/>
        <w:rPr>
          <w:rFonts w:ascii="黑体" w:eastAsia="黑体" w:hAnsi="黑体"/>
          <w:sz w:val="24"/>
        </w:rPr>
      </w:pPr>
      <w:r w:rsidRPr="00021986">
        <w:rPr>
          <w:rFonts w:ascii="黑体" w:eastAsia="黑体" w:hAnsi="黑体" w:hint="eastAsia"/>
          <w:sz w:val="24"/>
        </w:rPr>
        <w:t>十一、郭立新教授个人简历</w:t>
      </w:r>
    </w:p>
    <w:p w14:paraId="0DB5338A" w14:textId="1A324B89" w:rsidR="00712646" w:rsidRDefault="00712646" w:rsidP="00811A90">
      <w:pPr>
        <w:spacing w:line="440" w:lineRule="exact"/>
        <w:ind w:firstLine="556"/>
        <w:rPr>
          <w:sz w:val="24"/>
        </w:rPr>
      </w:pPr>
    </w:p>
    <w:p w14:paraId="67505E65" w14:textId="59379BAC" w:rsidR="00021986" w:rsidRPr="00811A90" w:rsidRDefault="00712646" w:rsidP="00811A90">
      <w:pPr>
        <w:spacing w:line="440" w:lineRule="exact"/>
        <w:ind w:firstLine="556"/>
        <w:rPr>
          <w:sz w:val="24"/>
        </w:rPr>
      </w:pPr>
      <w:r>
        <w:rPr>
          <w:noProof/>
          <w:sz w:val="32"/>
          <w:szCs w:val="32"/>
        </w:rPr>
        <w:drawing>
          <wp:anchor distT="0" distB="0" distL="114935" distR="114935" simplePos="0" relativeHeight="251663360" behindDoc="0" locked="0" layoutInCell="1" allowOverlap="1" wp14:anchorId="2F2327C9" wp14:editId="466F2AAE">
            <wp:simplePos x="0" y="0"/>
            <wp:positionH relativeFrom="column">
              <wp:posOffset>117475</wp:posOffset>
            </wp:positionH>
            <wp:positionV relativeFrom="paragraph">
              <wp:posOffset>10795</wp:posOffset>
            </wp:positionV>
            <wp:extent cx="831215" cy="1259840"/>
            <wp:effectExtent l="0" t="0" r="0" b="0"/>
            <wp:wrapSquare wrapText="bothSides"/>
            <wp:docPr id="11" name="图片 2" descr="中动协郭立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动协郭立新"/>
                    <pic:cNvPicPr>
                      <a:picLocks noChangeAspect="1"/>
                    </pic:cNvPicPr>
                  </pic:nvPicPr>
                  <pic:blipFill>
                    <a:blip r:embed="rId18" cstate="print"/>
                    <a:stretch>
                      <a:fillRect/>
                    </a:stretch>
                  </pic:blipFill>
                  <pic:spPr>
                    <a:xfrm>
                      <a:off x="0" y="0"/>
                      <a:ext cx="831215" cy="1259840"/>
                    </a:xfrm>
                    <a:prstGeom prst="rect">
                      <a:avLst/>
                    </a:prstGeom>
                  </pic:spPr>
                </pic:pic>
              </a:graphicData>
            </a:graphic>
          </wp:anchor>
        </w:drawing>
      </w:r>
      <w:r w:rsidR="00021986" w:rsidRPr="00811A90">
        <w:rPr>
          <w:rFonts w:hint="eastAsia"/>
          <w:sz w:val="24"/>
        </w:rPr>
        <w:t>郭立新，</w:t>
      </w:r>
      <w:r w:rsidR="00021986" w:rsidRPr="00811A90">
        <w:rPr>
          <w:rFonts w:hint="eastAsia"/>
          <w:sz w:val="24"/>
        </w:rPr>
        <w:t>1989</w:t>
      </w:r>
      <w:r w:rsidR="00021986" w:rsidRPr="00811A90">
        <w:rPr>
          <w:rFonts w:hint="eastAsia"/>
          <w:sz w:val="24"/>
        </w:rPr>
        <w:t>年毕业于东北林业大学森保专业，</w:t>
      </w:r>
      <w:r w:rsidR="00021986" w:rsidRPr="00811A90">
        <w:rPr>
          <w:rFonts w:hint="eastAsia"/>
          <w:sz w:val="24"/>
        </w:rPr>
        <w:t>2005</w:t>
      </w:r>
      <w:r w:rsidR="00021986" w:rsidRPr="00811A90">
        <w:rPr>
          <w:rFonts w:hint="eastAsia"/>
          <w:sz w:val="24"/>
        </w:rPr>
        <w:t>年取得野生动物资源管理专业硕士。现就职于中国野生动物保护协会，副秘书长，教授级高工。</w:t>
      </w:r>
    </w:p>
    <w:p w14:paraId="114236EA" w14:textId="77777777" w:rsidR="00021986" w:rsidRPr="00811A90" w:rsidRDefault="00021986" w:rsidP="00811A90">
      <w:pPr>
        <w:spacing w:line="440" w:lineRule="exact"/>
        <w:ind w:firstLine="556"/>
        <w:rPr>
          <w:sz w:val="24"/>
        </w:rPr>
      </w:pPr>
      <w:r w:rsidRPr="00811A90">
        <w:rPr>
          <w:rFonts w:hint="eastAsia"/>
          <w:sz w:val="24"/>
        </w:rPr>
        <w:t>长期从事生态保护、科学传播、科技交流合作等工作，先后承担国家林业和草原局、中国科协等部门科研课题、公众教育等项目</w:t>
      </w:r>
      <w:r w:rsidRPr="00811A90">
        <w:rPr>
          <w:rFonts w:hint="eastAsia"/>
          <w:sz w:val="24"/>
        </w:rPr>
        <w:t>20</w:t>
      </w:r>
      <w:r w:rsidRPr="00811A90">
        <w:rPr>
          <w:rFonts w:hint="eastAsia"/>
          <w:sz w:val="24"/>
        </w:rPr>
        <w:t>余项，主持出版《我的濒危动物园》科普图书以及《美丽洪湖我的家》、《麋鹿回家》、《探索红树林》、《美丽桂林神奇花坪》、《大熊猫家园》、《美丽的乌裕尔》、《走近鄱阳湖》、《长江——水生动物的家园》、《我爱家乡我爱东北虎》等</w:t>
      </w:r>
      <w:r w:rsidRPr="00811A90">
        <w:rPr>
          <w:rFonts w:hint="eastAsia"/>
          <w:sz w:val="24"/>
        </w:rPr>
        <w:t>9</w:t>
      </w:r>
      <w:r w:rsidRPr="00811A90">
        <w:rPr>
          <w:rFonts w:hint="eastAsia"/>
          <w:sz w:val="24"/>
        </w:rPr>
        <w:t>本乡土教材，纳入基层学校的综合实践课程，在</w:t>
      </w:r>
      <w:r w:rsidRPr="00811A90">
        <w:rPr>
          <w:rFonts w:hint="eastAsia"/>
          <w:sz w:val="24"/>
        </w:rPr>
        <w:t>12</w:t>
      </w:r>
      <w:r w:rsidRPr="00811A90">
        <w:rPr>
          <w:rFonts w:hint="eastAsia"/>
          <w:sz w:val="24"/>
        </w:rPr>
        <w:t>个省份千余所学校内推广使用。先后主持组织</w:t>
      </w:r>
      <w:r w:rsidRPr="00811A90">
        <w:rPr>
          <w:rFonts w:hint="eastAsia"/>
          <w:sz w:val="24"/>
        </w:rPr>
        <w:t>16</w:t>
      </w:r>
      <w:r w:rsidRPr="00811A90">
        <w:rPr>
          <w:rFonts w:hint="eastAsia"/>
          <w:sz w:val="24"/>
        </w:rPr>
        <w:t>期“自然体验培训师”培训班，为全国基层自然保护区、学校培养千名自然教育的骨干力量。</w:t>
      </w:r>
    </w:p>
    <w:p w14:paraId="344169E7" w14:textId="77777777" w:rsidR="009C07FE" w:rsidRPr="00021986" w:rsidRDefault="009C07FE" w:rsidP="00021986">
      <w:pPr>
        <w:pStyle w:val="ab"/>
        <w:spacing w:before="0" w:beforeAutospacing="0" w:after="0" w:afterAutospacing="0"/>
        <w:ind w:leftChars="50" w:left="105" w:firstLineChars="200" w:firstLine="480"/>
        <w:textAlignment w:val="baseline"/>
        <w:rPr>
          <w:rFonts w:asciiTheme="minorEastAsia" w:eastAsiaTheme="minorEastAsia" w:hAnsiTheme="minorEastAsia" w:cstheme="majorBidi"/>
          <w:bCs/>
        </w:rPr>
      </w:pPr>
    </w:p>
    <w:p w14:paraId="4C8893EA" w14:textId="3E1121B7" w:rsidR="00021986" w:rsidRPr="004A4DBD" w:rsidRDefault="00021986" w:rsidP="00712646">
      <w:pPr>
        <w:pStyle w:val="ab"/>
        <w:spacing w:before="0" w:beforeAutospacing="0" w:after="0" w:afterAutospacing="0"/>
        <w:textAlignment w:val="baseline"/>
        <w:rPr>
          <w:b/>
          <w:bCs/>
        </w:rPr>
      </w:pPr>
      <w:r w:rsidRPr="007F085F">
        <w:rPr>
          <w:rFonts w:ascii="Times New Roman" w:hAnsi="Times New Roman" w:cs="Times New Roman" w:hint="eastAsia"/>
          <w:b/>
          <w:bCs/>
          <w:kern w:val="2"/>
          <w:sz w:val="21"/>
        </w:rPr>
        <w:t>郭立新科普</w:t>
      </w:r>
      <w:r w:rsidR="001B409C" w:rsidRPr="007F085F">
        <w:rPr>
          <w:rFonts w:ascii="Times New Roman" w:hAnsi="Times New Roman" w:cs="Times New Roman" w:hint="eastAsia"/>
          <w:b/>
          <w:bCs/>
          <w:kern w:val="2"/>
          <w:sz w:val="21"/>
        </w:rPr>
        <w:t>演讲主题</w:t>
      </w:r>
      <w:r w:rsidRPr="007F085F">
        <w:rPr>
          <w:rFonts w:ascii="Times New Roman" w:hAnsi="Times New Roman" w:cs="Times New Roman" w:hint="eastAsia"/>
          <w:b/>
          <w:bCs/>
          <w:kern w:val="2"/>
          <w:sz w:val="21"/>
        </w:rPr>
        <w:t>之一</w:t>
      </w:r>
      <w:r w:rsidR="009C07FE" w:rsidRPr="007F085F">
        <w:rPr>
          <w:rFonts w:ascii="Times New Roman" w:hAnsi="Times New Roman" w:cs="Times New Roman" w:hint="eastAsia"/>
          <w:b/>
          <w:bCs/>
          <w:kern w:val="2"/>
          <w:sz w:val="21"/>
        </w:rPr>
        <w:t>:</w:t>
      </w:r>
      <w:r w:rsidR="00BA7FD1">
        <w:rPr>
          <w:rFonts w:ascii="Times New Roman" w:hAnsi="Times New Roman" w:cs="Times New Roman"/>
          <w:b/>
          <w:bCs/>
          <w:kern w:val="2"/>
          <w:sz w:val="21"/>
        </w:rPr>
        <w:t xml:space="preserve">  </w:t>
      </w:r>
      <w:r w:rsidRPr="004A4DBD">
        <w:rPr>
          <w:rFonts w:hint="eastAsia"/>
          <w:b/>
          <w:bCs/>
        </w:rPr>
        <w:t>《缤纷野鸟与生态文化》</w:t>
      </w:r>
      <w:r w:rsidR="00811A90">
        <w:rPr>
          <w:rFonts w:hint="eastAsia"/>
          <w:b/>
        </w:rPr>
        <w:t>内容简介</w:t>
      </w:r>
    </w:p>
    <w:p w14:paraId="2E9F5F69" w14:textId="77777777" w:rsidR="00021986" w:rsidRPr="00811A90" w:rsidRDefault="00021986" w:rsidP="00712646">
      <w:pPr>
        <w:spacing w:line="440" w:lineRule="exact"/>
        <w:ind w:firstLineChars="200" w:firstLine="480"/>
        <w:rPr>
          <w:sz w:val="24"/>
        </w:rPr>
      </w:pPr>
      <w:r w:rsidRPr="00811A90">
        <w:rPr>
          <w:rFonts w:hint="eastAsia"/>
          <w:sz w:val="24"/>
        </w:rPr>
        <w:t>通过精美的野鸟摄影作品以及趣味横生的故事，展示我国形态各异的缤纷野鸟、鸟生态文化和野鸟保护的重要性。</w:t>
      </w:r>
    </w:p>
    <w:p w14:paraId="331C0C19" w14:textId="77777777" w:rsidR="00021986" w:rsidRPr="00811A90" w:rsidRDefault="00021986" w:rsidP="00811A90">
      <w:pPr>
        <w:spacing w:line="440" w:lineRule="exact"/>
        <w:ind w:firstLine="556"/>
        <w:rPr>
          <w:sz w:val="24"/>
        </w:rPr>
      </w:pPr>
      <w:r w:rsidRPr="00811A90">
        <w:rPr>
          <w:rFonts w:hint="eastAsia"/>
          <w:sz w:val="24"/>
        </w:rPr>
        <w:t>对象：中小学生及社区居民。</w:t>
      </w:r>
    </w:p>
    <w:p w14:paraId="2E0B118A" w14:textId="710B882F" w:rsidR="00021986" w:rsidRPr="004A4DBD" w:rsidRDefault="00021986" w:rsidP="00712646">
      <w:pPr>
        <w:pStyle w:val="ab"/>
        <w:spacing w:before="0" w:beforeAutospacing="0" w:after="0" w:afterAutospacing="0"/>
        <w:textAlignment w:val="baseline"/>
        <w:rPr>
          <w:b/>
          <w:bCs/>
        </w:rPr>
      </w:pPr>
      <w:r w:rsidRPr="007F085F">
        <w:rPr>
          <w:rFonts w:ascii="Times New Roman" w:hAnsi="Times New Roman" w:cs="Times New Roman" w:hint="eastAsia"/>
          <w:b/>
          <w:bCs/>
          <w:kern w:val="2"/>
          <w:sz w:val="21"/>
        </w:rPr>
        <w:lastRenderedPageBreak/>
        <w:t>郭立新科普</w:t>
      </w:r>
      <w:r w:rsidR="001B409C" w:rsidRPr="007F085F">
        <w:rPr>
          <w:rFonts w:ascii="Times New Roman" w:hAnsi="Times New Roman" w:cs="Times New Roman" w:hint="eastAsia"/>
          <w:b/>
          <w:bCs/>
          <w:kern w:val="2"/>
          <w:sz w:val="21"/>
        </w:rPr>
        <w:t>演讲主题</w:t>
      </w:r>
      <w:r w:rsidRPr="007F085F">
        <w:rPr>
          <w:rFonts w:ascii="Times New Roman" w:hAnsi="Times New Roman" w:cs="Times New Roman" w:hint="eastAsia"/>
          <w:b/>
          <w:bCs/>
          <w:kern w:val="2"/>
          <w:sz w:val="21"/>
        </w:rPr>
        <w:t>之二</w:t>
      </w:r>
      <w:r w:rsidR="009C07FE" w:rsidRPr="007F085F">
        <w:rPr>
          <w:rFonts w:ascii="Times New Roman" w:hAnsi="Times New Roman" w:cs="Times New Roman" w:hint="eastAsia"/>
          <w:b/>
          <w:bCs/>
          <w:kern w:val="2"/>
          <w:sz w:val="21"/>
        </w:rPr>
        <w:t>:</w:t>
      </w:r>
      <w:r w:rsidR="00BA7FD1">
        <w:rPr>
          <w:rFonts w:ascii="Times New Roman" w:hAnsi="Times New Roman" w:cs="Times New Roman"/>
          <w:b/>
          <w:bCs/>
          <w:kern w:val="2"/>
          <w:sz w:val="21"/>
        </w:rPr>
        <w:t xml:space="preserve">  </w:t>
      </w:r>
      <w:r w:rsidRPr="004A4DBD">
        <w:rPr>
          <w:rFonts w:hint="eastAsia"/>
          <w:b/>
          <w:bCs/>
        </w:rPr>
        <w:t>《物种生存密码与物种保护》</w:t>
      </w:r>
      <w:r w:rsidR="00811A90">
        <w:rPr>
          <w:rFonts w:hint="eastAsia"/>
          <w:b/>
        </w:rPr>
        <w:t>内容简介</w:t>
      </w:r>
    </w:p>
    <w:p w14:paraId="79ACB5A5" w14:textId="77777777" w:rsidR="00021986" w:rsidRPr="00811A90" w:rsidRDefault="00021986" w:rsidP="00811A90">
      <w:pPr>
        <w:spacing w:line="440" w:lineRule="exact"/>
        <w:ind w:firstLine="556"/>
        <w:rPr>
          <w:sz w:val="24"/>
        </w:rPr>
      </w:pPr>
      <w:r w:rsidRPr="00811A90">
        <w:rPr>
          <w:rFonts w:hint="eastAsia"/>
          <w:sz w:val="24"/>
        </w:rPr>
        <w:t>通过讲解不同物种的生存方式，展示大自然生命的神奇和物种保护的重要性。</w:t>
      </w:r>
    </w:p>
    <w:p w14:paraId="71C164F6" w14:textId="77777777" w:rsidR="00021986" w:rsidRPr="00811A90" w:rsidRDefault="00021986" w:rsidP="00811A90">
      <w:pPr>
        <w:spacing w:line="440" w:lineRule="exact"/>
        <w:ind w:firstLine="556"/>
        <w:rPr>
          <w:sz w:val="24"/>
        </w:rPr>
      </w:pPr>
      <w:r w:rsidRPr="00811A90">
        <w:rPr>
          <w:rFonts w:hint="eastAsia"/>
          <w:sz w:val="24"/>
        </w:rPr>
        <w:t>对象：中小学生及社区居民。</w:t>
      </w:r>
    </w:p>
    <w:p w14:paraId="234B3279" w14:textId="77777777" w:rsidR="00795152" w:rsidRDefault="00795152" w:rsidP="00021986">
      <w:pPr>
        <w:pStyle w:val="ab"/>
        <w:pBdr>
          <w:bottom w:val="dotted" w:sz="24" w:space="1" w:color="auto"/>
        </w:pBdr>
        <w:spacing w:before="0" w:beforeAutospacing="0" w:after="0" w:afterAutospacing="0"/>
        <w:ind w:leftChars="50" w:left="105" w:firstLineChars="200" w:firstLine="480"/>
        <w:textAlignment w:val="baseline"/>
        <w:rPr>
          <w:rFonts w:asciiTheme="minorEastAsia" w:eastAsiaTheme="minorEastAsia" w:hAnsiTheme="minorEastAsia" w:cstheme="majorBidi"/>
          <w:bCs/>
        </w:rPr>
      </w:pPr>
    </w:p>
    <w:p w14:paraId="65B90BB9" w14:textId="77777777" w:rsidR="00B61CE4" w:rsidRPr="000C78E5" w:rsidRDefault="00B61CE4" w:rsidP="000C78E5">
      <w:pPr>
        <w:spacing w:line="440" w:lineRule="exact"/>
        <w:rPr>
          <w:sz w:val="24"/>
        </w:rPr>
      </w:pPr>
    </w:p>
    <w:p w14:paraId="10B51912" w14:textId="77777777" w:rsidR="002F70BE" w:rsidRPr="002F70BE" w:rsidRDefault="002F70BE" w:rsidP="002F70BE">
      <w:pPr>
        <w:spacing w:line="440" w:lineRule="exact"/>
        <w:rPr>
          <w:rFonts w:ascii="黑体" w:eastAsia="黑体" w:hAnsi="黑体"/>
          <w:sz w:val="24"/>
        </w:rPr>
      </w:pPr>
      <w:r w:rsidRPr="002F70BE">
        <w:rPr>
          <w:rFonts w:ascii="黑体" w:eastAsia="黑体" w:hAnsi="黑体" w:hint="eastAsia"/>
          <w:sz w:val="24"/>
        </w:rPr>
        <w:t>十二、周玉杰高工个人简介</w:t>
      </w:r>
    </w:p>
    <w:p w14:paraId="0E8F6FC7" w14:textId="77777777" w:rsidR="002F70BE" w:rsidRPr="00C67ABB" w:rsidRDefault="005F4BFD" w:rsidP="00C67ABB">
      <w:pPr>
        <w:pStyle w:val="ab"/>
        <w:spacing w:before="0" w:beforeAutospacing="0" w:after="0" w:afterAutospacing="0"/>
        <w:ind w:firstLineChars="200" w:firstLine="480"/>
        <w:textAlignment w:val="baseline"/>
        <w:rPr>
          <w:rFonts w:asciiTheme="minorEastAsia" w:eastAsiaTheme="minorEastAsia" w:hAnsiTheme="minorEastAsia" w:cstheme="majorBidi"/>
          <w:bCs/>
        </w:rPr>
      </w:pPr>
      <w:r w:rsidRPr="005F4BFD">
        <w:rPr>
          <w:rFonts w:asciiTheme="minorEastAsia" w:eastAsiaTheme="minorEastAsia" w:hAnsiTheme="minorEastAsia" w:cstheme="majorBidi"/>
          <w:bCs/>
          <w:noProof/>
        </w:rPr>
        <w:drawing>
          <wp:anchor distT="0" distB="0" distL="114300" distR="114300" simplePos="0" relativeHeight="251658240" behindDoc="0" locked="0" layoutInCell="1" allowOverlap="1" wp14:anchorId="6857F39A" wp14:editId="112952C2">
            <wp:simplePos x="0" y="0"/>
            <wp:positionH relativeFrom="column">
              <wp:posOffset>161925</wp:posOffset>
            </wp:positionH>
            <wp:positionV relativeFrom="paragraph">
              <wp:posOffset>80645</wp:posOffset>
            </wp:positionV>
            <wp:extent cx="896400" cy="1260000"/>
            <wp:effectExtent l="0" t="0" r="0" b="0"/>
            <wp:wrapThrough wrapText="bothSides">
              <wp:wrapPolygon edited="0">
                <wp:start x="0" y="0"/>
                <wp:lineTo x="0" y="21230"/>
                <wp:lineTo x="21125" y="21230"/>
                <wp:lineTo x="21125" y="0"/>
                <wp:lineTo x="0" y="0"/>
              </wp:wrapPolygon>
            </wp:wrapThrough>
            <wp:docPr id="12" name="图片 12" descr="C:\Users\陈老师\AppData\Local\Temp\WeChat Files\480354831327851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陈老师\AppData\Local\Temp\WeChat Files\48035483132785157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6400" cy="1260000"/>
                    </a:xfrm>
                    <a:prstGeom prst="rect">
                      <a:avLst/>
                    </a:prstGeom>
                    <a:noFill/>
                    <a:ln>
                      <a:noFill/>
                    </a:ln>
                  </pic:spPr>
                </pic:pic>
              </a:graphicData>
            </a:graphic>
          </wp:anchor>
        </w:drawing>
      </w:r>
      <w:r w:rsidR="00806EB9" w:rsidRPr="00811A90">
        <w:rPr>
          <w:rFonts w:hint="eastAsia"/>
        </w:rPr>
        <w:t>周玉杰，清华大学教师，高级工程师，自2005年起在清华大学核研院工作，一直致力于生物质资源综合利用研究，并承担多项科研项目。</w:t>
      </w:r>
    </w:p>
    <w:p w14:paraId="2FBFED86" w14:textId="77777777" w:rsidR="00562195" w:rsidRPr="00811A90" w:rsidRDefault="00562195" w:rsidP="00811A90">
      <w:pPr>
        <w:spacing w:line="440" w:lineRule="exact"/>
        <w:ind w:firstLine="556"/>
        <w:rPr>
          <w:sz w:val="24"/>
        </w:rPr>
      </w:pPr>
    </w:p>
    <w:p w14:paraId="71080B6A" w14:textId="77777777" w:rsidR="005F4BFD" w:rsidRDefault="005F4BFD" w:rsidP="00806EB9">
      <w:pPr>
        <w:pStyle w:val="ab"/>
        <w:spacing w:before="0" w:beforeAutospacing="0" w:after="0" w:afterAutospacing="0"/>
        <w:ind w:leftChars="50" w:left="105" w:firstLineChars="200" w:firstLine="482"/>
        <w:textAlignment w:val="baseline"/>
        <w:rPr>
          <w:b/>
          <w:bCs/>
        </w:rPr>
      </w:pPr>
    </w:p>
    <w:p w14:paraId="5CAAC443" w14:textId="77777777" w:rsidR="00C712A6" w:rsidRPr="00C712A6" w:rsidRDefault="00C712A6" w:rsidP="00C712A6">
      <w:pPr>
        <w:pStyle w:val="ab"/>
        <w:spacing w:before="0" w:beforeAutospacing="0" w:after="0" w:afterAutospacing="0"/>
        <w:textAlignment w:val="baseline"/>
        <w:rPr>
          <w:b/>
          <w:bCs/>
        </w:rPr>
      </w:pPr>
    </w:p>
    <w:p w14:paraId="58E5DBB3" w14:textId="77777777" w:rsidR="009825EB" w:rsidRDefault="009825EB" w:rsidP="004A4DBD">
      <w:pPr>
        <w:pStyle w:val="ab"/>
        <w:spacing w:before="0" w:beforeAutospacing="0" w:after="0" w:afterAutospacing="0"/>
        <w:ind w:leftChars="50" w:left="105" w:firstLineChars="200" w:firstLine="482"/>
        <w:textAlignment w:val="baseline"/>
        <w:rPr>
          <w:b/>
          <w:bCs/>
        </w:rPr>
      </w:pPr>
    </w:p>
    <w:p w14:paraId="1E3827C4" w14:textId="28AAFA37" w:rsidR="00806EB9" w:rsidRPr="004A4DBD" w:rsidRDefault="00806EB9" w:rsidP="00712646">
      <w:pPr>
        <w:pStyle w:val="ab"/>
        <w:spacing w:before="0" w:beforeAutospacing="0" w:after="0" w:afterAutospacing="0"/>
        <w:textAlignment w:val="baseline"/>
        <w:rPr>
          <w:b/>
          <w:bCs/>
        </w:rPr>
      </w:pPr>
      <w:r w:rsidRPr="007F085F">
        <w:rPr>
          <w:rFonts w:ascii="Times New Roman" w:hAnsi="Times New Roman" w:cs="Times New Roman" w:hint="eastAsia"/>
          <w:b/>
          <w:bCs/>
          <w:kern w:val="2"/>
          <w:sz w:val="21"/>
        </w:rPr>
        <w:t>周玉杰科普</w:t>
      </w:r>
      <w:r w:rsidR="001B409C" w:rsidRPr="007F085F">
        <w:rPr>
          <w:rFonts w:ascii="Times New Roman" w:hAnsi="Times New Roman" w:cs="Times New Roman" w:hint="eastAsia"/>
          <w:b/>
          <w:bCs/>
          <w:kern w:val="2"/>
          <w:sz w:val="21"/>
        </w:rPr>
        <w:t>演讲主题</w:t>
      </w:r>
      <w:r w:rsidR="00811A90" w:rsidRPr="007F085F">
        <w:rPr>
          <w:rFonts w:ascii="Times New Roman" w:hAnsi="Times New Roman" w:cs="Times New Roman" w:hint="eastAsia"/>
          <w:b/>
          <w:bCs/>
          <w:kern w:val="2"/>
          <w:sz w:val="21"/>
        </w:rPr>
        <w:t>：</w:t>
      </w:r>
      <w:r w:rsidR="00BA7FD1">
        <w:rPr>
          <w:rFonts w:ascii="Times New Roman" w:hAnsi="Times New Roman" w:cs="Times New Roman" w:hint="eastAsia"/>
          <w:b/>
          <w:bCs/>
          <w:kern w:val="2"/>
          <w:sz w:val="21"/>
        </w:rPr>
        <w:t xml:space="preserve"> </w:t>
      </w:r>
      <w:r w:rsidR="00BA7FD1">
        <w:rPr>
          <w:rFonts w:ascii="Times New Roman" w:hAnsi="Times New Roman" w:cs="Times New Roman"/>
          <w:b/>
          <w:bCs/>
          <w:kern w:val="2"/>
          <w:sz w:val="21"/>
        </w:rPr>
        <w:t xml:space="preserve"> </w:t>
      </w:r>
      <w:r w:rsidRPr="004A4DBD">
        <w:rPr>
          <w:rFonts w:hint="eastAsia"/>
          <w:b/>
          <w:bCs/>
        </w:rPr>
        <w:t>《开发生物能源，让生活更美好》</w:t>
      </w:r>
    </w:p>
    <w:p w14:paraId="6B5A537B" w14:textId="77777777" w:rsidR="00806EB9" w:rsidRPr="00811A90" w:rsidRDefault="00806EB9" w:rsidP="00811A90">
      <w:pPr>
        <w:spacing w:line="440" w:lineRule="exact"/>
        <w:ind w:firstLine="556"/>
        <w:rPr>
          <w:sz w:val="24"/>
        </w:rPr>
      </w:pPr>
      <w:r w:rsidRPr="0074520A">
        <w:rPr>
          <w:rFonts w:hint="eastAsia"/>
          <w:sz w:val="24"/>
        </w:rPr>
        <w:t>首</w:t>
      </w:r>
      <w:r w:rsidRPr="00811A90">
        <w:rPr>
          <w:rFonts w:hint="eastAsia"/>
          <w:sz w:val="24"/>
        </w:rPr>
        <w:t>先介绍能源的概念及各种熟知的能源，如煤、石油、风能、水能、太阳能等及其特点，再介绍能源的重要性、开发生物能源的重要意义以及生物能源利用技术，如燃料乙醇、生物柴油、沼气以及生物质发电等等。</w:t>
      </w:r>
    </w:p>
    <w:p w14:paraId="03418841" w14:textId="07039E57" w:rsidR="0098340A" w:rsidRDefault="00806EB9" w:rsidP="00BE120D">
      <w:pPr>
        <w:spacing w:line="440" w:lineRule="exact"/>
        <w:ind w:firstLine="556"/>
        <w:rPr>
          <w:sz w:val="24"/>
        </w:rPr>
      </w:pPr>
      <w:r w:rsidRPr="00811A90">
        <w:rPr>
          <w:rFonts w:hint="eastAsia"/>
          <w:sz w:val="24"/>
        </w:rPr>
        <w:t>对象</w:t>
      </w:r>
      <w:r w:rsidRPr="00811A90">
        <w:rPr>
          <w:rFonts w:hint="eastAsia"/>
          <w:sz w:val="24"/>
        </w:rPr>
        <w:t>:</w:t>
      </w:r>
      <w:r w:rsidRPr="00811A90">
        <w:rPr>
          <w:rFonts w:hint="eastAsia"/>
          <w:sz w:val="24"/>
        </w:rPr>
        <w:t>小学四、五年级和初中学生、社区居民等</w:t>
      </w:r>
    </w:p>
    <w:p w14:paraId="6AC93713" w14:textId="77777777" w:rsidR="00D11B13" w:rsidRDefault="00D11B13" w:rsidP="00BE120D">
      <w:pPr>
        <w:pBdr>
          <w:bottom w:val="dotted" w:sz="24" w:space="1" w:color="auto"/>
        </w:pBdr>
        <w:spacing w:line="440" w:lineRule="exact"/>
        <w:ind w:firstLine="556"/>
        <w:rPr>
          <w:sz w:val="24"/>
        </w:rPr>
      </w:pPr>
    </w:p>
    <w:p w14:paraId="6601E063" w14:textId="77777777" w:rsidR="00D10A7D" w:rsidRPr="00D10A7D" w:rsidRDefault="00D10A7D" w:rsidP="00D10A7D">
      <w:pPr>
        <w:spacing w:line="440" w:lineRule="exact"/>
        <w:rPr>
          <w:b/>
          <w:sz w:val="24"/>
        </w:rPr>
      </w:pPr>
    </w:p>
    <w:p w14:paraId="67ACFD03" w14:textId="16AD4856" w:rsidR="0098340A" w:rsidRDefault="0098340A" w:rsidP="0098340A">
      <w:pPr>
        <w:spacing w:line="440" w:lineRule="exact"/>
        <w:jc w:val="left"/>
        <w:rPr>
          <w:rFonts w:ascii="宋体" w:hAnsi="宋体"/>
          <w:b/>
          <w:color w:val="000000"/>
          <w:sz w:val="24"/>
        </w:rPr>
      </w:pPr>
      <w:r>
        <w:rPr>
          <w:rFonts w:ascii="宋体" w:hAnsi="宋体" w:hint="eastAsia"/>
          <w:b/>
          <w:color w:val="000000"/>
          <w:sz w:val="24"/>
        </w:rPr>
        <w:t>十三、</w:t>
      </w:r>
      <w:r w:rsidRPr="00A0079F">
        <w:rPr>
          <w:rFonts w:ascii="宋体" w:hAnsi="宋体"/>
          <w:b/>
          <w:color w:val="000000"/>
          <w:sz w:val="24"/>
        </w:rPr>
        <w:t>王立铎教授个人</w:t>
      </w:r>
      <w:r>
        <w:rPr>
          <w:rFonts w:ascii="宋体" w:hAnsi="宋体" w:hint="eastAsia"/>
          <w:b/>
          <w:color w:val="000000"/>
          <w:sz w:val="24"/>
        </w:rPr>
        <w:t>简介</w:t>
      </w:r>
    </w:p>
    <w:p w14:paraId="72735163" w14:textId="77777777" w:rsidR="0098340A" w:rsidRDefault="0098340A" w:rsidP="0098340A">
      <w:pPr>
        <w:spacing w:line="440" w:lineRule="exact"/>
        <w:jc w:val="left"/>
        <w:rPr>
          <w:rFonts w:hAnsi="宋体"/>
          <w:b/>
          <w:color w:val="000000"/>
          <w:sz w:val="24"/>
        </w:rPr>
      </w:pPr>
    </w:p>
    <w:p w14:paraId="4D063DB2" w14:textId="0A548276" w:rsidR="0098340A" w:rsidRPr="00A0079F" w:rsidRDefault="0098340A" w:rsidP="007F085F">
      <w:pPr>
        <w:pStyle w:val="a3"/>
        <w:spacing w:line="440" w:lineRule="exact"/>
        <w:ind w:firstLineChars="200" w:firstLine="480"/>
        <w:rPr>
          <w:rFonts w:hAnsi="宋体" w:hint="default"/>
          <w:color w:val="000000"/>
          <w:sz w:val="24"/>
          <w:szCs w:val="24"/>
        </w:rPr>
      </w:pPr>
      <w:r>
        <w:rPr>
          <w:rFonts w:hAnsi="宋体"/>
          <w:noProof/>
          <w:color w:val="000000"/>
          <w:sz w:val="24"/>
        </w:rPr>
        <w:drawing>
          <wp:anchor distT="0" distB="0" distL="114300" distR="114300" simplePos="0" relativeHeight="251658752" behindDoc="0" locked="0" layoutInCell="1" allowOverlap="1" wp14:anchorId="7958A0F5" wp14:editId="5823D7F4">
            <wp:simplePos x="0" y="0"/>
            <wp:positionH relativeFrom="column">
              <wp:posOffset>52070</wp:posOffset>
            </wp:positionH>
            <wp:positionV relativeFrom="paragraph">
              <wp:posOffset>6985</wp:posOffset>
            </wp:positionV>
            <wp:extent cx="925200" cy="1260000"/>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200" cy="1260000"/>
                    </a:xfrm>
                    <a:prstGeom prst="rect">
                      <a:avLst/>
                    </a:prstGeom>
                    <a:noFill/>
                    <a:ln>
                      <a:noFill/>
                    </a:ln>
                  </pic:spPr>
                </pic:pic>
              </a:graphicData>
            </a:graphic>
          </wp:anchor>
        </w:drawing>
      </w:r>
      <w:r w:rsidRPr="00A0079F">
        <w:rPr>
          <w:rFonts w:hAnsi="宋体"/>
          <w:color w:val="000000"/>
          <w:sz w:val="24"/>
          <w:szCs w:val="24"/>
        </w:rPr>
        <w:t>王立铎，清华大学</w:t>
      </w:r>
      <w:r w:rsidR="000A1CAD">
        <w:rPr>
          <w:rFonts w:hAnsi="宋体"/>
          <w:color w:val="000000"/>
          <w:sz w:val="24"/>
          <w:szCs w:val="24"/>
        </w:rPr>
        <w:t>化学系</w:t>
      </w:r>
      <w:r w:rsidRPr="00A0079F">
        <w:rPr>
          <w:rFonts w:hAnsi="宋体"/>
          <w:color w:val="000000"/>
          <w:sz w:val="24"/>
          <w:szCs w:val="24"/>
        </w:rPr>
        <w:t>教授，1995年在日本名古屋大学获博士学位，2005年至今为清华大学化学系教授，博士生</w:t>
      </w:r>
      <w:r w:rsidRPr="00464675">
        <w:rPr>
          <w:rFonts w:hAnsi="宋体"/>
          <w:color w:val="000000"/>
          <w:sz w:val="24"/>
          <w:szCs w:val="24"/>
        </w:rPr>
        <w:t>导师。承担清华大学《物理化学B》教学任务，得到了学生的好评，曾获得</w:t>
      </w:r>
      <w:r>
        <w:rPr>
          <w:rFonts w:hAnsi="宋体"/>
        </w:rPr>
        <w:t>清华大学教学优秀奖。</w:t>
      </w:r>
      <w:r w:rsidRPr="003C3377">
        <w:rPr>
          <w:rFonts w:hAnsi="宋体"/>
          <w:color w:val="000000"/>
          <w:sz w:val="24"/>
          <w:szCs w:val="24"/>
        </w:rPr>
        <w:t>研究领域为有机无机复合功能薄膜及其光电子器件结构与特性。</w:t>
      </w:r>
      <w:r w:rsidRPr="00A0079F">
        <w:rPr>
          <w:rFonts w:hAnsi="宋体"/>
          <w:color w:val="000000"/>
          <w:sz w:val="24"/>
          <w:szCs w:val="24"/>
        </w:rPr>
        <w:t>研究课题主要有钙钛矿型太阳能电池化学稳定性及其调控(基金委重点项目)、有机发光软</w:t>
      </w:r>
      <w:proofErr w:type="gramStart"/>
      <w:r w:rsidRPr="00A0079F">
        <w:rPr>
          <w:rFonts w:hAnsi="宋体"/>
          <w:color w:val="000000"/>
          <w:sz w:val="24"/>
          <w:szCs w:val="24"/>
        </w:rPr>
        <w:t>屏基础</w:t>
      </w:r>
      <w:proofErr w:type="gramEnd"/>
      <w:r w:rsidRPr="00A0079F">
        <w:rPr>
          <w:rFonts w:hAnsi="宋体"/>
          <w:color w:val="000000"/>
          <w:sz w:val="24"/>
          <w:szCs w:val="24"/>
        </w:rPr>
        <w:t>问题的研究（科技部973课题）、新型OLED 电极修饰材料的研究（基金委面上项目）等。在JACS等国际重要学术期刊发表了多篇高水平论文和高被引用论文，其成果“有机发光显示材料、器件与工艺集成技术和应用”被评为国家技术发明一等奖（第三获奖人）。</w:t>
      </w:r>
    </w:p>
    <w:p w14:paraId="0379C3E3" w14:textId="77777777" w:rsidR="0098340A" w:rsidRDefault="0098340A" w:rsidP="0098340A">
      <w:pPr>
        <w:pStyle w:val="a3"/>
        <w:spacing w:line="440" w:lineRule="exact"/>
        <w:rPr>
          <w:rFonts w:hAnsi="宋体" w:hint="default"/>
          <w:color w:val="000000"/>
          <w:sz w:val="24"/>
          <w:szCs w:val="24"/>
        </w:rPr>
      </w:pPr>
    </w:p>
    <w:p w14:paraId="715C965B" w14:textId="3DAC0187" w:rsidR="0098340A" w:rsidRPr="00A55087" w:rsidRDefault="0098340A" w:rsidP="0098340A">
      <w:pPr>
        <w:pStyle w:val="a3"/>
        <w:spacing w:line="440" w:lineRule="exact"/>
        <w:rPr>
          <w:rFonts w:hAnsi="宋体" w:hint="default"/>
          <w:b/>
          <w:color w:val="000000"/>
          <w:sz w:val="24"/>
          <w:szCs w:val="24"/>
        </w:rPr>
      </w:pPr>
      <w:r w:rsidRPr="007F085F">
        <w:rPr>
          <w:rFonts w:ascii="Times New Roman" w:hAnsi="Times New Roman"/>
          <w:b/>
          <w:bCs/>
          <w:szCs w:val="24"/>
        </w:rPr>
        <w:lastRenderedPageBreak/>
        <w:t>王立铎科普</w:t>
      </w:r>
      <w:r w:rsidR="001B409C" w:rsidRPr="007F085F">
        <w:rPr>
          <w:rFonts w:ascii="Times New Roman" w:hAnsi="Times New Roman"/>
          <w:b/>
          <w:bCs/>
          <w:szCs w:val="24"/>
        </w:rPr>
        <w:t>演讲主题</w:t>
      </w:r>
      <w:r w:rsidRPr="007F085F">
        <w:rPr>
          <w:rFonts w:ascii="Times New Roman" w:hAnsi="Times New Roman"/>
          <w:b/>
          <w:bCs/>
          <w:szCs w:val="24"/>
        </w:rPr>
        <w:t>：</w:t>
      </w:r>
      <w:r w:rsidR="00BA7FD1">
        <w:rPr>
          <w:rFonts w:ascii="Times New Roman" w:hAnsi="Times New Roman"/>
          <w:b/>
          <w:bCs/>
          <w:szCs w:val="24"/>
        </w:rPr>
        <w:t xml:space="preserve"> </w:t>
      </w:r>
      <w:r w:rsidR="00BA7FD1">
        <w:rPr>
          <w:rFonts w:ascii="Times New Roman" w:hAnsi="Times New Roman" w:hint="default"/>
          <w:b/>
          <w:bCs/>
          <w:szCs w:val="24"/>
        </w:rPr>
        <w:t xml:space="preserve"> </w:t>
      </w:r>
      <w:r w:rsidRPr="00A55087">
        <w:rPr>
          <w:rFonts w:hAnsi="宋体"/>
          <w:b/>
          <w:color w:val="000000"/>
          <w:sz w:val="24"/>
          <w:szCs w:val="24"/>
        </w:rPr>
        <w:t>《梦幻般的OLED显示技术》</w:t>
      </w:r>
      <w:r>
        <w:rPr>
          <w:rFonts w:hAnsi="宋体"/>
          <w:b/>
          <w:color w:val="000000"/>
          <w:sz w:val="24"/>
          <w:szCs w:val="24"/>
        </w:rPr>
        <w:t>内容简介</w:t>
      </w:r>
    </w:p>
    <w:p w14:paraId="0801186C" w14:textId="77777777" w:rsidR="0098340A" w:rsidRDefault="0098340A" w:rsidP="0098340A">
      <w:pPr>
        <w:spacing w:line="440" w:lineRule="exact"/>
        <w:ind w:firstLineChars="200" w:firstLine="480"/>
        <w:rPr>
          <w:bCs/>
          <w:sz w:val="24"/>
          <w:szCs w:val="30"/>
        </w:rPr>
      </w:pPr>
      <w:r w:rsidRPr="000521A9">
        <w:rPr>
          <w:rFonts w:ascii="宋体" w:hAnsi="宋体" w:hint="eastAsia"/>
          <w:color w:val="000000"/>
          <w:sz w:val="24"/>
        </w:rPr>
        <w:t>从学生熟悉的手机和电视显示入手，讲述显示技术的发展过程，展现</w:t>
      </w:r>
      <w:r w:rsidRPr="000521A9">
        <w:rPr>
          <w:rFonts w:ascii="宋体" w:hAnsi="宋体"/>
          <w:color w:val="000000"/>
          <w:sz w:val="24"/>
        </w:rPr>
        <w:t>OLED具有</w:t>
      </w:r>
      <w:r w:rsidRPr="000521A9">
        <w:rPr>
          <w:rFonts w:ascii="宋体" w:hAnsi="宋体" w:hint="eastAsia"/>
          <w:color w:val="000000"/>
          <w:sz w:val="24"/>
        </w:rPr>
        <w:t>重量</w:t>
      </w:r>
      <w:r w:rsidRPr="000521A9">
        <w:rPr>
          <w:rFonts w:ascii="宋体" w:hAnsi="宋体"/>
          <w:color w:val="000000"/>
          <w:sz w:val="24"/>
        </w:rPr>
        <w:t>轻</w:t>
      </w:r>
      <w:r w:rsidRPr="000521A9">
        <w:rPr>
          <w:rFonts w:ascii="宋体" w:hAnsi="宋体" w:hint="eastAsia"/>
          <w:color w:val="000000"/>
          <w:sz w:val="24"/>
        </w:rPr>
        <w:t>，</w:t>
      </w:r>
      <w:r w:rsidRPr="000521A9">
        <w:rPr>
          <w:rFonts w:ascii="宋体" w:hAnsi="宋体"/>
          <w:color w:val="000000"/>
          <w:sz w:val="24"/>
        </w:rPr>
        <w:t>薄</w:t>
      </w:r>
      <w:r w:rsidRPr="000521A9">
        <w:rPr>
          <w:rFonts w:ascii="宋体" w:hAnsi="宋体" w:hint="eastAsia"/>
          <w:color w:val="000000"/>
          <w:sz w:val="24"/>
        </w:rPr>
        <w:t>如纸</w:t>
      </w:r>
      <w:r w:rsidRPr="000521A9">
        <w:rPr>
          <w:rFonts w:ascii="宋体" w:hAnsi="宋体"/>
          <w:color w:val="000000"/>
          <w:sz w:val="24"/>
        </w:rPr>
        <w:t>、可弯曲、可折叠、易携带、抗冲击</w:t>
      </w:r>
      <w:r w:rsidRPr="000521A9">
        <w:rPr>
          <w:rFonts w:ascii="宋体" w:hAnsi="宋体" w:hint="eastAsia"/>
          <w:color w:val="000000"/>
          <w:sz w:val="24"/>
        </w:rPr>
        <w:t>、快速响应</w:t>
      </w:r>
      <w:r w:rsidRPr="000521A9">
        <w:rPr>
          <w:rFonts w:ascii="宋体" w:hAnsi="宋体"/>
          <w:color w:val="000000"/>
          <w:sz w:val="24"/>
        </w:rPr>
        <w:t>等诸多</w:t>
      </w:r>
      <w:r w:rsidRPr="000521A9">
        <w:rPr>
          <w:rFonts w:ascii="宋体" w:hAnsi="宋体" w:hint="eastAsia"/>
          <w:color w:val="000000"/>
          <w:sz w:val="24"/>
        </w:rPr>
        <w:t>优势和梦幻般的功能</w:t>
      </w:r>
      <w:r>
        <w:rPr>
          <w:rFonts w:ascii="宋体" w:hAnsi="宋体" w:hint="eastAsia"/>
          <w:color w:val="000000"/>
          <w:sz w:val="24"/>
        </w:rPr>
        <w:t>，启发学生联想未来显示技术。</w:t>
      </w:r>
    </w:p>
    <w:p w14:paraId="2D12A859" w14:textId="354A37DE" w:rsidR="0098340A" w:rsidRDefault="0098340A" w:rsidP="0098340A">
      <w:pPr>
        <w:spacing w:before="120" w:line="440" w:lineRule="exact"/>
        <w:ind w:firstLineChars="200" w:firstLine="454"/>
        <w:rPr>
          <w:bCs/>
          <w:sz w:val="24"/>
          <w:szCs w:val="30"/>
        </w:rPr>
      </w:pPr>
      <w:r>
        <w:rPr>
          <w:rFonts w:hint="eastAsia"/>
          <w:w w:val="95"/>
          <w:sz w:val="24"/>
        </w:rPr>
        <w:t>对象：</w:t>
      </w:r>
      <w:r w:rsidRPr="00927629">
        <w:rPr>
          <w:rFonts w:hint="eastAsia"/>
          <w:bCs/>
          <w:sz w:val="24"/>
          <w:szCs w:val="30"/>
        </w:rPr>
        <w:t>小学四、五年级和初中</w:t>
      </w:r>
      <w:r>
        <w:rPr>
          <w:rFonts w:hint="eastAsia"/>
          <w:bCs/>
          <w:sz w:val="24"/>
          <w:szCs w:val="30"/>
        </w:rPr>
        <w:t>学生</w:t>
      </w:r>
      <w:r w:rsidRPr="00927629">
        <w:rPr>
          <w:rFonts w:hint="eastAsia"/>
          <w:bCs/>
          <w:sz w:val="24"/>
          <w:szCs w:val="30"/>
        </w:rPr>
        <w:t>。</w:t>
      </w:r>
    </w:p>
    <w:p w14:paraId="7B4E1BE2" w14:textId="77777777" w:rsidR="00D7723A" w:rsidRDefault="00D7723A" w:rsidP="0098340A">
      <w:pPr>
        <w:pBdr>
          <w:bottom w:val="dotted" w:sz="24" w:space="1" w:color="auto"/>
        </w:pBdr>
        <w:spacing w:before="120" w:line="440" w:lineRule="exact"/>
        <w:ind w:firstLineChars="200" w:firstLine="480"/>
        <w:rPr>
          <w:bCs/>
          <w:sz w:val="24"/>
          <w:szCs w:val="30"/>
        </w:rPr>
      </w:pPr>
    </w:p>
    <w:p w14:paraId="501FD716" w14:textId="77777777" w:rsidR="00B61CE4" w:rsidRPr="0098340A" w:rsidRDefault="00B61CE4" w:rsidP="00BC34CB">
      <w:pPr>
        <w:spacing w:line="440" w:lineRule="exact"/>
        <w:ind w:leftChars="-135" w:left="-283" w:firstLine="556"/>
        <w:rPr>
          <w:sz w:val="24"/>
        </w:rPr>
      </w:pPr>
    </w:p>
    <w:p w14:paraId="3B873888" w14:textId="05094282" w:rsidR="00FC41F3" w:rsidRPr="00712646" w:rsidRDefault="00FC41F3" w:rsidP="00712646">
      <w:pPr>
        <w:spacing w:line="440" w:lineRule="exact"/>
        <w:rPr>
          <w:rFonts w:ascii="黑体" w:eastAsia="黑体" w:hAnsi="黑体"/>
          <w:sz w:val="24"/>
        </w:rPr>
      </w:pPr>
      <w:r w:rsidRPr="00712646">
        <w:rPr>
          <w:rFonts w:ascii="黑体" w:eastAsia="黑体" w:hAnsi="黑体" w:hint="eastAsia"/>
          <w:sz w:val="24"/>
        </w:rPr>
        <w:t>十四、焦国力教授个人简介</w:t>
      </w:r>
    </w:p>
    <w:p w14:paraId="67250E24" w14:textId="6D542456" w:rsidR="00FC41F3" w:rsidRDefault="00FC41F3" w:rsidP="007F085F">
      <w:pPr>
        <w:pStyle w:val="a3"/>
        <w:spacing w:line="440" w:lineRule="exact"/>
        <w:ind w:firstLineChars="200" w:firstLine="480"/>
        <w:rPr>
          <w:rFonts w:hAnsi="宋体" w:hint="default"/>
          <w:color w:val="000000"/>
          <w:sz w:val="24"/>
          <w:szCs w:val="24"/>
        </w:rPr>
      </w:pPr>
      <w:r w:rsidRPr="00FC41F3">
        <w:rPr>
          <w:rFonts w:hAnsi="宋体"/>
          <w:noProof/>
          <w:color w:val="000000"/>
          <w:sz w:val="24"/>
          <w:szCs w:val="24"/>
        </w:rPr>
        <w:drawing>
          <wp:anchor distT="0" distB="0" distL="114300" distR="114300" simplePos="0" relativeHeight="251665408" behindDoc="0" locked="0" layoutInCell="1" allowOverlap="1" wp14:anchorId="639DE5D6" wp14:editId="2374FE9D">
            <wp:simplePos x="0" y="0"/>
            <wp:positionH relativeFrom="column">
              <wp:posOffset>302895</wp:posOffset>
            </wp:positionH>
            <wp:positionV relativeFrom="paragraph">
              <wp:posOffset>92075</wp:posOffset>
            </wp:positionV>
            <wp:extent cx="982800" cy="1260000"/>
            <wp:effectExtent l="0" t="0" r="8255" b="0"/>
            <wp:wrapSquare wrapText="bothSides"/>
            <wp:docPr id="6" name="图片 6" descr="焦国力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焦国力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2800" cy="12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085F">
        <w:rPr>
          <w:rFonts w:hAnsi="宋体"/>
          <w:color w:val="000000"/>
          <w:sz w:val="24"/>
          <w:szCs w:val="24"/>
        </w:rPr>
        <w:t>焦国力，</w:t>
      </w:r>
      <w:r w:rsidRPr="00FC41F3">
        <w:rPr>
          <w:rFonts w:hAnsi="宋体"/>
          <w:color w:val="000000"/>
          <w:sz w:val="24"/>
          <w:szCs w:val="24"/>
        </w:rPr>
        <w:t>中国科普作家协会常务理事、中国科普作家演讲</w:t>
      </w:r>
      <w:proofErr w:type="gramStart"/>
      <w:r w:rsidRPr="00FC41F3">
        <w:rPr>
          <w:rFonts w:hAnsi="宋体"/>
          <w:color w:val="000000"/>
          <w:sz w:val="24"/>
          <w:szCs w:val="24"/>
        </w:rPr>
        <w:t>团执行</w:t>
      </w:r>
      <w:proofErr w:type="gramEnd"/>
      <w:r w:rsidRPr="00FC41F3">
        <w:rPr>
          <w:rFonts w:hAnsi="宋体"/>
          <w:color w:val="000000"/>
          <w:sz w:val="24"/>
          <w:szCs w:val="24"/>
        </w:rPr>
        <w:t>团长、科普演讲专业委员会主任，空军大校。国家国防教育师资库入库专家。中央电视台《防务新观察》栏目和央视《国防军事》频道特邀空军专家，“中国国际广播电台”特邀军事专家</w:t>
      </w:r>
      <w:r w:rsidR="007040A8">
        <w:rPr>
          <w:rFonts w:hAnsi="宋体"/>
          <w:color w:val="000000"/>
          <w:sz w:val="24"/>
          <w:szCs w:val="24"/>
        </w:rPr>
        <w:t>，</w:t>
      </w:r>
      <w:r w:rsidRPr="00FC41F3">
        <w:rPr>
          <w:rFonts w:hAnsi="宋体"/>
          <w:color w:val="000000"/>
          <w:sz w:val="24"/>
          <w:szCs w:val="24"/>
        </w:rPr>
        <w:t>北航继续教育学院特聘教授。焦国力是一位知名的军事学者，20世纪70年代开始军事科学研究和国防科普创作，几十年来创作了大量的科普作品，撰写的科普文章、科普图书和科幻小说，多次获奖。是多年来活跃在我国国防军事科普领域中较有成就的科普作家和军事学者。</w:t>
      </w:r>
    </w:p>
    <w:p w14:paraId="4B063E40" w14:textId="77777777" w:rsidR="007F085F" w:rsidRPr="00FC41F3" w:rsidRDefault="007F085F" w:rsidP="00FC41F3">
      <w:pPr>
        <w:pStyle w:val="a3"/>
        <w:spacing w:line="440" w:lineRule="exact"/>
        <w:rPr>
          <w:rFonts w:hAnsi="宋体" w:hint="default"/>
          <w:color w:val="000000"/>
          <w:sz w:val="24"/>
          <w:szCs w:val="24"/>
        </w:rPr>
      </w:pPr>
    </w:p>
    <w:p w14:paraId="139C63FB" w14:textId="06E65D6D" w:rsidR="00FC41F3" w:rsidRPr="00FC41F3" w:rsidRDefault="00FC41F3" w:rsidP="00FC41F3">
      <w:pPr>
        <w:pStyle w:val="a3"/>
        <w:spacing w:line="440" w:lineRule="exact"/>
        <w:rPr>
          <w:rFonts w:hAnsi="宋体" w:hint="default"/>
          <w:b/>
          <w:color w:val="000000"/>
          <w:sz w:val="24"/>
          <w:szCs w:val="24"/>
        </w:rPr>
      </w:pPr>
      <w:r w:rsidRPr="007F085F">
        <w:rPr>
          <w:rFonts w:ascii="Times New Roman" w:hAnsi="Times New Roman"/>
          <w:b/>
          <w:bCs/>
          <w:szCs w:val="24"/>
        </w:rPr>
        <w:t>焦国力科普</w:t>
      </w:r>
      <w:r w:rsidR="001B409C" w:rsidRPr="007F085F">
        <w:rPr>
          <w:rFonts w:ascii="Times New Roman" w:hAnsi="Times New Roman"/>
          <w:b/>
          <w:bCs/>
          <w:szCs w:val="24"/>
        </w:rPr>
        <w:t>演讲主题</w:t>
      </w:r>
      <w:r w:rsidRPr="007F085F">
        <w:rPr>
          <w:rFonts w:ascii="Times New Roman" w:hAnsi="Times New Roman"/>
          <w:b/>
          <w:bCs/>
          <w:szCs w:val="24"/>
        </w:rPr>
        <w:t>之一：</w:t>
      </w:r>
      <w:r w:rsidR="00BA7FD1">
        <w:rPr>
          <w:rFonts w:ascii="Times New Roman" w:hAnsi="Times New Roman"/>
          <w:b/>
          <w:bCs/>
          <w:szCs w:val="24"/>
        </w:rPr>
        <w:t xml:space="preserve"> </w:t>
      </w:r>
      <w:r w:rsidR="00BA7FD1">
        <w:rPr>
          <w:rFonts w:ascii="Times New Roman" w:hAnsi="Times New Roman" w:hint="default"/>
          <w:b/>
          <w:bCs/>
          <w:szCs w:val="24"/>
        </w:rPr>
        <w:t xml:space="preserve"> </w:t>
      </w:r>
      <w:r w:rsidRPr="00FC41F3">
        <w:rPr>
          <w:rFonts w:hAnsi="宋体"/>
          <w:b/>
          <w:color w:val="000000"/>
          <w:sz w:val="24"/>
          <w:szCs w:val="24"/>
        </w:rPr>
        <w:t>《世界航空母舰的秘密》内容简介</w:t>
      </w:r>
    </w:p>
    <w:p w14:paraId="71B4530C" w14:textId="12F773C9"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一、最具争议的武器</w:t>
      </w:r>
    </w:p>
    <w:p w14:paraId="2DE2DC69" w14:textId="362CED42"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二、保镖最多的武器</w:t>
      </w:r>
    </w:p>
    <w:p w14:paraId="732E7518" w14:textId="416ED0CF"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三、最昂贵的武器</w:t>
      </w:r>
    </w:p>
    <w:p w14:paraId="584F0876" w14:textId="20078AD5" w:rsidR="00FC41F3"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四、最难驾驭的武器</w:t>
      </w:r>
    </w:p>
    <w:p w14:paraId="5C65D755" w14:textId="77777777" w:rsidR="00BC34CB" w:rsidRPr="00382067" w:rsidRDefault="00BC34CB" w:rsidP="00382067">
      <w:pPr>
        <w:spacing w:line="440" w:lineRule="exact"/>
        <w:ind w:firstLineChars="200" w:firstLine="480"/>
        <w:rPr>
          <w:rFonts w:ascii="宋体" w:hAnsi="宋体"/>
          <w:color w:val="000000"/>
          <w:sz w:val="24"/>
        </w:rPr>
      </w:pPr>
    </w:p>
    <w:p w14:paraId="6B0482B0" w14:textId="43E0F664" w:rsidR="00FC41F3" w:rsidRPr="00BC34CB" w:rsidRDefault="00BC34CB" w:rsidP="00BC34CB">
      <w:pPr>
        <w:spacing w:line="440" w:lineRule="exact"/>
        <w:ind w:firstLineChars="200" w:firstLine="480"/>
        <w:rPr>
          <w:rFonts w:ascii="宋体" w:hAnsi="宋体"/>
          <w:color w:val="000000"/>
          <w:sz w:val="24"/>
        </w:rPr>
      </w:pPr>
      <w:r w:rsidRPr="00BC34CB">
        <w:rPr>
          <w:rFonts w:ascii="宋体" w:hAnsi="宋体" w:hint="eastAsia"/>
          <w:color w:val="000000"/>
          <w:sz w:val="24"/>
        </w:rPr>
        <w:t>对象：小学、中学、大学和公务员</w:t>
      </w:r>
    </w:p>
    <w:p w14:paraId="28592C9A" w14:textId="77777777" w:rsidR="00BC34CB" w:rsidRPr="006B26C2" w:rsidRDefault="00BC34CB" w:rsidP="00BC34CB">
      <w:pPr>
        <w:autoSpaceDE w:val="0"/>
        <w:autoSpaceDN w:val="0"/>
        <w:adjustRightInd w:val="0"/>
        <w:spacing w:line="340" w:lineRule="exact"/>
        <w:ind w:firstLineChars="200" w:firstLine="422"/>
        <w:jc w:val="left"/>
        <w:rPr>
          <w:rFonts w:ascii="楷体_GB2312" w:eastAsia="楷体_GB2312" w:hAnsi="Meiryo UI" w:cs="Meiryo UI"/>
          <w:b/>
          <w:bCs/>
          <w:kern w:val="0"/>
          <w:szCs w:val="21"/>
        </w:rPr>
      </w:pPr>
    </w:p>
    <w:p w14:paraId="27168264" w14:textId="21BF7401" w:rsidR="00FC41F3" w:rsidRPr="009825EB" w:rsidRDefault="00FC41F3" w:rsidP="009825EB">
      <w:pPr>
        <w:pStyle w:val="a3"/>
        <w:spacing w:line="440" w:lineRule="exact"/>
        <w:rPr>
          <w:rFonts w:hAnsi="宋体" w:hint="default"/>
          <w:b/>
          <w:color w:val="000000"/>
          <w:sz w:val="24"/>
          <w:szCs w:val="24"/>
        </w:rPr>
      </w:pPr>
      <w:r w:rsidRPr="007F085F">
        <w:rPr>
          <w:rFonts w:ascii="Times New Roman" w:hAnsi="Times New Roman"/>
          <w:b/>
          <w:bCs/>
          <w:szCs w:val="24"/>
        </w:rPr>
        <w:t>焦国力科普</w:t>
      </w:r>
      <w:r w:rsidR="001B409C" w:rsidRPr="007F085F">
        <w:rPr>
          <w:rFonts w:ascii="Times New Roman" w:hAnsi="Times New Roman"/>
          <w:b/>
          <w:bCs/>
          <w:szCs w:val="24"/>
        </w:rPr>
        <w:t>演讲主题</w:t>
      </w:r>
      <w:r w:rsidRPr="007F085F">
        <w:rPr>
          <w:rFonts w:ascii="Times New Roman" w:hAnsi="Times New Roman"/>
          <w:b/>
          <w:bCs/>
          <w:szCs w:val="24"/>
        </w:rPr>
        <w:t>之二：</w:t>
      </w:r>
      <w:r w:rsidR="00BA7FD1">
        <w:rPr>
          <w:rFonts w:ascii="Times New Roman" w:hAnsi="Times New Roman"/>
          <w:b/>
          <w:bCs/>
          <w:szCs w:val="24"/>
        </w:rPr>
        <w:t xml:space="preserve"> </w:t>
      </w:r>
      <w:r w:rsidR="00BA7FD1">
        <w:rPr>
          <w:rFonts w:ascii="Times New Roman" w:hAnsi="Times New Roman" w:hint="default"/>
          <w:b/>
          <w:bCs/>
          <w:szCs w:val="24"/>
        </w:rPr>
        <w:t xml:space="preserve"> </w:t>
      </w:r>
      <w:r w:rsidRPr="00FC41F3">
        <w:rPr>
          <w:rFonts w:hAnsi="宋体"/>
          <w:b/>
          <w:color w:val="000000"/>
          <w:sz w:val="24"/>
          <w:szCs w:val="24"/>
        </w:rPr>
        <w:t>《我国军用飞机的秘密》内容简介</w:t>
      </w:r>
    </w:p>
    <w:p w14:paraId="2594F1E6" w14:textId="63D4E7C5"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一、我军</w:t>
      </w:r>
      <w:proofErr w:type="gramStart"/>
      <w:r w:rsidRPr="00382067">
        <w:rPr>
          <w:rFonts w:ascii="宋体" w:hAnsi="宋体" w:hint="eastAsia"/>
          <w:color w:val="000000"/>
          <w:sz w:val="24"/>
        </w:rPr>
        <w:t>最</w:t>
      </w:r>
      <w:proofErr w:type="gramEnd"/>
      <w:r w:rsidRPr="00382067">
        <w:rPr>
          <w:rFonts w:ascii="宋体" w:hAnsi="宋体" w:hint="eastAsia"/>
          <w:color w:val="000000"/>
          <w:sz w:val="24"/>
        </w:rPr>
        <w:t>新型隐身战斗机歼-20是怎样隐身的？</w:t>
      </w:r>
    </w:p>
    <w:p w14:paraId="5E10C78A" w14:textId="79CC6F7E"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二、歼-10战斗机怎样进行空中加油？</w:t>
      </w:r>
    </w:p>
    <w:p w14:paraId="44C3E1CF" w14:textId="42E13F7E" w:rsidR="00FC41F3"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三、直升机能在空中加油吗？</w:t>
      </w:r>
    </w:p>
    <w:p w14:paraId="6603BF05" w14:textId="77777777" w:rsidR="00BC34CB" w:rsidRPr="00382067" w:rsidRDefault="00BC34CB" w:rsidP="00382067">
      <w:pPr>
        <w:spacing w:line="440" w:lineRule="exact"/>
        <w:ind w:firstLineChars="200" w:firstLine="480"/>
        <w:rPr>
          <w:rFonts w:ascii="宋体" w:hAnsi="宋体"/>
          <w:color w:val="000000"/>
          <w:sz w:val="24"/>
        </w:rPr>
      </w:pPr>
    </w:p>
    <w:p w14:paraId="29BA9286" w14:textId="372A0D49" w:rsidR="00FC41F3" w:rsidRPr="00BC34CB" w:rsidRDefault="00BC34CB" w:rsidP="00BC34CB">
      <w:pPr>
        <w:spacing w:line="440" w:lineRule="exact"/>
        <w:ind w:firstLineChars="200" w:firstLine="480"/>
        <w:rPr>
          <w:rFonts w:ascii="宋体" w:hAnsi="宋体"/>
          <w:color w:val="000000"/>
          <w:sz w:val="24"/>
        </w:rPr>
      </w:pPr>
      <w:r w:rsidRPr="00BC34CB">
        <w:rPr>
          <w:rFonts w:ascii="宋体" w:hAnsi="宋体" w:hint="eastAsia"/>
          <w:color w:val="000000"/>
          <w:sz w:val="24"/>
        </w:rPr>
        <w:t>对象：小学高年级～大学</w:t>
      </w:r>
    </w:p>
    <w:p w14:paraId="30AC4565" w14:textId="3B8B0CB3" w:rsidR="00FC41F3" w:rsidRPr="00FC41F3" w:rsidRDefault="00FC41F3" w:rsidP="00FC41F3">
      <w:pPr>
        <w:pStyle w:val="a3"/>
        <w:spacing w:line="440" w:lineRule="exact"/>
        <w:rPr>
          <w:rFonts w:hAnsi="宋体" w:hint="default"/>
          <w:b/>
          <w:color w:val="000000"/>
          <w:sz w:val="24"/>
          <w:szCs w:val="24"/>
        </w:rPr>
      </w:pPr>
      <w:r w:rsidRPr="007F085F">
        <w:rPr>
          <w:rFonts w:ascii="Times New Roman" w:hAnsi="Times New Roman"/>
          <w:b/>
          <w:bCs/>
          <w:szCs w:val="24"/>
        </w:rPr>
        <w:lastRenderedPageBreak/>
        <w:t>焦国力科普</w:t>
      </w:r>
      <w:r w:rsidR="001B409C" w:rsidRPr="007F085F">
        <w:rPr>
          <w:rFonts w:ascii="Times New Roman" w:hAnsi="Times New Roman"/>
          <w:b/>
          <w:bCs/>
          <w:szCs w:val="24"/>
        </w:rPr>
        <w:t>演讲主题</w:t>
      </w:r>
      <w:r w:rsidRPr="007F085F">
        <w:rPr>
          <w:rFonts w:ascii="Times New Roman" w:hAnsi="Times New Roman"/>
          <w:b/>
          <w:bCs/>
          <w:szCs w:val="24"/>
        </w:rPr>
        <w:t>之三：</w:t>
      </w:r>
      <w:r w:rsidR="00BA7FD1">
        <w:rPr>
          <w:rFonts w:ascii="Times New Roman" w:hAnsi="Times New Roman"/>
          <w:b/>
          <w:bCs/>
          <w:szCs w:val="24"/>
        </w:rPr>
        <w:t xml:space="preserve"> </w:t>
      </w:r>
      <w:r w:rsidR="00BA7FD1">
        <w:rPr>
          <w:rFonts w:ascii="Times New Roman" w:hAnsi="Times New Roman" w:hint="default"/>
          <w:b/>
          <w:bCs/>
          <w:szCs w:val="24"/>
        </w:rPr>
        <w:t xml:space="preserve"> </w:t>
      </w:r>
      <w:r w:rsidRPr="00FC41F3">
        <w:rPr>
          <w:rFonts w:hAnsi="宋体"/>
          <w:b/>
          <w:color w:val="000000"/>
          <w:sz w:val="24"/>
          <w:szCs w:val="24"/>
        </w:rPr>
        <w:t>《说说南海岛礁建设及“萨德”问题》内容简介</w:t>
      </w:r>
    </w:p>
    <w:p w14:paraId="4713EA9C" w14:textId="5B5AE6D1"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一、南海有宝藏；岛礁可以“吹”出来；岛礁建设有神器；</w:t>
      </w:r>
    </w:p>
    <w:p w14:paraId="621C4E31" w14:textId="38C414B5" w:rsidR="00FC41F3"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二、看得远，防得住，打得准；政治“萨德”与军事“萨德”</w:t>
      </w:r>
    </w:p>
    <w:p w14:paraId="555B4130" w14:textId="7135664B" w:rsidR="00BC34CB" w:rsidRPr="00382067" w:rsidRDefault="00BC34CB" w:rsidP="00382067">
      <w:pPr>
        <w:spacing w:line="440" w:lineRule="exact"/>
        <w:ind w:firstLineChars="200" w:firstLine="480"/>
        <w:rPr>
          <w:rFonts w:ascii="宋体" w:hAnsi="宋体"/>
          <w:color w:val="000000"/>
          <w:sz w:val="24"/>
        </w:rPr>
      </w:pPr>
    </w:p>
    <w:p w14:paraId="7D38C54F" w14:textId="67FA5963" w:rsidR="009825EB" w:rsidRPr="00BC34CB" w:rsidRDefault="00BC34CB" w:rsidP="00BC34CB">
      <w:pPr>
        <w:spacing w:line="440" w:lineRule="exact"/>
        <w:ind w:firstLineChars="200" w:firstLine="480"/>
        <w:rPr>
          <w:rFonts w:ascii="宋体" w:hAnsi="宋体"/>
          <w:color w:val="000000"/>
          <w:sz w:val="24"/>
        </w:rPr>
      </w:pPr>
      <w:r w:rsidRPr="00BC34CB">
        <w:rPr>
          <w:rFonts w:ascii="宋体" w:hAnsi="宋体" w:hint="eastAsia"/>
          <w:color w:val="000000"/>
          <w:sz w:val="24"/>
        </w:rPr>
        <w:t>对象：社区居民、公务员</w:t>
      </w:r>
    </w:p>
    <w:p w14:paraId="7A90482B" w14:textId="77777777" w:rsidR="00BC34CB" w:rsidRDefault="00BC34CB" w:rsidP="009825EB">
      <w:pPr>
        <w:autoSpaceDE w:val="0"/>
        <w:autoSpaceDN w:val="0"/>
        <w:adjustRightInd w:val="0"/>
        <w:spacing w:line="293" w:lineRule="exact"/>
        <w:ind w:rightChars="236" w:right="496"/>
        <w:jc w:val="left"/>
        <w:rPr>
          <w:rFonts w:ascii="楷体_GB2312" w:eastAsia="楷体_GB2312" w:hAnsi="Meiryo UI" w:cs="Meiryo UI"/>
          <w:b/>
          <w:kern w:val="0"/>
          <w:sz w:val="20"/>
          <w:szCs w:val="20"/>
        </w:rPr>
      </w:pPr>
    </w:p>
    <w:p w14:paraId="145364EE" w14:textId="37CEE255" w:rsidR="00FC41F3" w:rsidRPr="00FC41F3" w:rsidRDefault="00FC41F3" w:rsidP="009825EB">
      <w:pPr>
        <w:autoSpaceDE w:val="0"/>
        <w:autoSpaceDN w:val="0"/>
        <w:adjustRightInd w:val="0"/>
        <w:spacing w:line="293" w:lineRule="exact"/>
        <w:ind w:rightChars="236" w:right="496"/>
        <w:jc w:val="left"/>
        <w:rPr>
          <w:rFonts w:ascii="宋体" w:hAnsi="宋体"/>
          <w:b/>
          <w:color w:val="000000"/>
          <w:sz w:val="24"/>
        </w:rPr>
      </w:pPr>
      <w:r w:rsidRPr="007F085F">
        <w:rPr>
          <w:rFonts w:hint="eastAsia"/>
          <w:b/>
          <w:bCs/>
        </w:rPr>
        <w:t>焦国力科普</w:t>
      </w:r>
      <w:r w:rsidR="001B409C" w:rsidRPr="007F085F">
        <w:rPr>
          <w:rFonts w:hint="eastAsia"/>
          <w:b/>
          <w:bCs/>
        </w:rPr>
        <w:t>演讲主题</w:t>
      </w:r>
      <w:r w:rsidRPr="007F085F">
        <w:rPr>
          <w:rFonts w:hint="eastAsia"/>
          <w:b/>
          <w:bCs/>
        </w:rPr>
        <w:t>之四：</w:t>
      </w:r>
      <w:r w:rsidR="00BA7FD1">
        <w:rPr>
          <w:rFonts w:hint="eastAsia"/>
          <w:b/>
          <w:bCs/>
        </w:rPr>
        <w:t xml:space="preserve"> </w:t>
      </w:r>
      <w:r w:rsidR="00BA7FD1">
        <w:rPr>
          <w:b/>
          <w:bCs/>
        </w:rPr>
        <w:t xml:space="preserve"> </w:t>
      </w:r>
      <w:r w:rsidRPr="00FC41F3">
        <w:rPr>
          <w:rFonts w:ascii="宋体" w:hAnsi="宋体" w:hint="eastAsia"/>
          <w:b/>
          <w:color w:val="000000"/>
          <w:sz w:val="24"/>
        </w:rPr>
        <w:t>《世界各国军用飞机揭秘》内容简介</w:t>
      </w:r>
    </w:p>
    <w:p w14:paraId="5E53B216" w14:textId="13B715E6"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一、隐身战斗机真的看不见吗？</w:t>
      </w:r>
    </w:p>
    <w:p w14:paraId="4BE3D59A" w14:textId="60C07084"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二、战斗机能在公路上起降吗？</w:t>
      </w:r>
    </w:p>
    <w:p w14:paraId="7E864617" w14:textId="52A2D00B" w:rsidR="00FC41F3" w:rsidRPr="00382067"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三、飞行员弹射跳伞是怎么一回事？</w:t>
      </w:r>
    </w:p>
    <w:p w14:paraId="003BD5B3" w14:textId="27C0DB41" w:rsidR="00FC41F3" w:rsidRDefault="00FC41F3" w:rsidP="00382067">
      <w:pPr>
        <w:spacing w:line="440" w:lineRule="exact"/>
        <w:ind w:firstLineChars="200" w:firstLine="480"/>
        <w:rPr>
          <w:rFonts w:ascii="宋体" w:hAnsi="宋体"/>
          <w:color w:val="000000"/>
          <w:sz w:val="24"/>
        </w:rPr>
      </w:pPr>
      <w:r w:rsidRPr="00382067">
        <w:rPr>
          <w:rFonts w:ascii="宋体" w:hAnsi="宋体" w:hint="eastAsia"/>
          <w:color w:val="000000"/>
          <w:sz w:val="24"/>
        </w:rPr>
        <w:t>四、战斗机和集束炸弹</w:t>
      </w:r>
    </w:p>
    <w:p w14:paraId="508CFBF8" w14:textId="7F4A9EF8" w:rsidR="00BC34CB" w:rsidRPr="00382067" w:rsidRDefault="00BC34CB" w:rsidP="00382067">
      <w:pPr>
        <w:spacing w:line="440" w:lineRule="exact"/>
        <w:ind w:firstLineChars="200" w:firstLine="480"/>
        <w:rPr>
          <w:rFonts w:ascii="宋体" w:hAnsi="宋体"/>
          <w:color w:val="000000"/>
          <w:sz w:val="24"/>
        </w:rPr>
      </w:pPr>
    </w:p>
    <w:p w14:paraId="17423FFF" w14:textId="76B8749F" w:rsidR="00FC41F3" w:rsidRDefault="00BC34CB" w:rsidP="00BC34CB">
      <w:pPr>
        <w:spacing w:line="440" w:lineRule="exact"/>
        <w:ind w:firstLineChars="200" w:firstLine="480"/>
        <w:rPr>
          <w:rFonts w:ascii="宋体" w:hAnsi="宋体"/>
          <w:color w:val="000000"/>
          <w:sz w:val="24"/>
        </w:rPr>
      </w:pPr>
      <w:r w:rsidRPr="00BC34CB">
        <w:rPr>
          <w:rFonts w:ascii="宋体" w:hAnsi="宋体" w:hint="eastAsia"/>
          <w:color w:val="000000"/>
          <w:sz w:val="24"/>
        </w:rPr>
        <w:t>对象：小学高年级～高中</w:t>
      </w:r>
    </w:p>
    <w:p w14:paraId="7D13A613" w14:textId="427A1904" w:rsidR="00572AF5" w:rsidRPr="00D11B13" w:rsidRDefault="00D11B13" w:rsidP="00D11B13">
      <w:pPr>
        <w:spacing w:line="440" w:lineRule="exact"/>
        <w:rPr>
          <w:b/>
          <w:sz w:val="24"/>
        </w:rPr>
      </w:pPr>
      <w:r>
        <w:rPr>
          <w:rFonts w:hint="eastAsia"/>
          <w:b/>
          <w:sz w:val="24"/>
        </w:rPr>
        <w:t>*********************************************************************</w:t>
      </w:r>
    </w:p>
    <w:p w14:paraId="46CD94CF" w14:textId="77777777" w:rsidR="00D11B13" w:rsidRDefault="00D11B13" w:rsidP="00572AF5">
      <w:pPr>
        <w:spacing w:line="440" w:lineRule="exact"/>
        <w:jc w:val="left"/>
        <w:rPr>
          <w:rFonts w:ascii="宋体" w:hAnsi="宋体"/>
          <w:b/>
          <w:color w:val="000000"/>
          <w:sz w:val="24"/>
        </w:rPr>
      </w:pPr>
    </w:p>
    <w:p w14:paraId="431B5254" w14:textId="34673084" w:rsidR="00572AF5" w:rsidRPr="00712646" w:rsidRDefault="00572AF5" w:rsidP="00712646">
      <w:pPr>
        <w:spacing w:line="440" w:lineRule="exact"/>
        <w:rPr>
          <w:rFonts w:ascii="黑体" w:eastAsia="黑体" w:hAnsi="黑体"/>
          <w:sz w:val="24"/>
        </w:rPr>
      </w:pPr>
      <w:r w:rsidRPr="00712646">
        <w:rPr>
          <w:rFonts w:ascii="黑体" w:eastAsia="黑体" w:hAnsi="黑体" w:hint="eastAsia"/>
          <w:sz w:val="24"/>
        </w:rPr>
        <w:t>十五、彭春龙教授个人简介：</w:t>
      </w:r>
    </w:p>
    <w:p w14:paraId="20496B96" w14:textId="33C34254" w:rsidR="002C0F3B" w:rsidRDefault="002C0F3B" w:rsidP="002C0F3B">
      <w:pPr>
        <w:ind w:firstLineChars="200" w:firstLine="480"/>
        <w:rPr>
          <w:rFonts w:ascii="宋体" w:hAnsi="宋体"/>
          <w:color w:val="000000"/>
          <w:sz w:val="24"/>
        </w:rPr>
      </w:pPr>
    </w:p>
    <w:p w14:paraId="5065F8E7" w14:textId="7F2DEAA9" w:rsidR="002C0F3B" w:rsidRPr="00AA45E2" w:rsidRDefault="002C0F3B" w:rsidP="002C0F3B">
      <w:pPr>
        <w:spacing w:line="440" w:lineRule="exact"/>
        <w:ind w:firstLineChars="200" w:firstLine="480"/>
        <w:rPr>
          <w:sz w:val="28"/>
          <w:szCs w:val="28"/>
        </w:rPr>
      </w:pPr>
      <w:r w:rsidRPr="00572AF5">
        <w:rPr>
          <w:rFonts w:ascii="宋体" w:hAnsi="宋体"/>
          <w:noProof/>
          <w:color w:val="000000"/>
          <w:sz w:val="24"/>
        </w:rPr>
        <w:drawing>
          <wp:anchor distT="0" distB="0" distL="114300" distR="114300" simplePos="0" relativeHeight="251666432" behindDoc="0" locked="0" layoutInCell="1" allowOverlap="1" wp14:anchorId="7370A29D" wp14:editId="1F904BDC">
            <wp:simplePos x="0" y="0"/>
            <wp:positionH relativeFrom="margin">
              <wp:align>left</wp:align>
            </wp:positionH>
            <wp:positionV relativeFrom="paragraph">
              <wp:posOffset>-77470</wp:posOffset>
            </wp:positionV>
            <wp:extent cx="867410" cy="1259840"/>
            <wp:effectExtent l="0" t="0" r="8890" b="0"/>
            <wp:wrapThrough wrapText="bothSides">
              <wp:wrapPolygon edited="0">
                <wp:start x="0" y="0"/>
                <wp:lineTo x="0" y="21230"/>
                <wp:lineTo x="21347" y="21230"/>
                <wp:lineTo x="21347" y="0"/>
                <wp:lineTo x="0" y="0"/>
              </wp:wrapPolygon>
            </wp:wrapThrough>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741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sz w:val="24"/>
        </w:rPr>
        <w:t>彭春龙，</w:t>
      </w:r>
      <w:r w:rsidRPr="002C0F3B">
        <w:rPr>
          <w:rFonts w:ascii="宋体" w:hAnsi="宋体" w:hint="eastAsia"/>
          <w:color w:val="000000"/>
          <w:sz w:val="24"/>
        </w:rPr>
        <w:t>毕业于清华大学计算机系，毕业后在清华大学、协和医学院与中国中医科学院从事教学与科研工作。中国中医科学院研究员，享受国务院政府特殊津贴专家。曾任中国医史文献研究所所长、专家委员会主任、中医药信息研究所党委书记，中国生物医学工程学会中医药工程分会会长。</w:t>
      </w:r>
    </w:p>
    <w:p w14:paraId="1042C63A" w14:textId="77777777" w:rsidR="008F19DF" w:rsidRPr="00572AF5" w:rsidRDefault="008F19DF" w:rsidP="002C0F3B">
      <w:pPr>
        <w:spacing w:line="440" w:lineRule="exact"/>
        <w:rPr>
          <w:rFonts w:ascii="宋体" w:hAnsi="宋体"/>
          <w:color w:val="000000"/>
          <w:sz w:val="24"/>
        </w:rPr>
      </w:pPr>
    </w:p>
    <w:p w14:paraId="3A54FAAA" w14:textId="681621A6" w:rsidR="00572AF5" w:rsidRPr="00FC41F3" w:rsidRDefault="00572AF5" w:rsidP="00572AF5">
      <w:pPr>
        <w:pStyle w:val="a3"/>
        <w:spacing w:line="440" w:lineRule="exact"/>
        <w:rPr>
          <w:rFonts w:hAnsi="宋体" w:hint="default"/>
          <w:b/>
          <w:color w:val="000000"/>
          <w:sz w:val="24"/>
          <w:szCs w:val="24"/>
        </w:rPr>
      </w:pPr>
      <w:r>
        <w:rPr>
          <w:rFonts w:ascii="Times New Roman" w:hAnsi="Times New Roman"/>
          <w:b/>
          <w:bCs/>
          <w:szCs w:val="24"/>
        </w:rPr>
        <w:t>彭春龙</w:t>
      </w:r>
      <w:r w:rsidRPr="007F085F">
        <w:rPr>
          <w:rFonts w:ascii="Times New Roman" w:hAnsi="Times New Roman"/>
          <w:b/>
          <w:bCs/>
          <w:szCs w:val="24"/>
        </w:rPr>
        <w:t>科普演讲主题：</w:t>
      </w:r>
      <w:r w:rsidR="00BA7FD1">
        <w:rPr>
          <w:rFonts w:ascii="Times New Roman" w:hAnsi="Times New Roman"/>
          <w:b/>
          <w:bCs/>
          <w:szCs w:val="24"/>
        </w:rPr>
        <w:t xml:space="preserve"> </w:t>
      </w:r>
      <w:r w:rsidR="00BA7FD1">
        <w:rPr>
          <w:rFonts w:ascii="Times New Roman" w:hAnsi="Times New Roman" w:hint="default"/>
          <w:b/>
          <w:bCs/>
          <w:szCs w:val="24"/>
        </w:rPr>
        <w:t xml:space="preserve"> </w:t>
      </w:r>
      <w:r w:rsidRPr="00FC41F3">
        <w:rPr>
          <w:rFonts w:hAnsi="宋体"/>
          <w:b/>
          <w:color w:val="000000"/>
          <w:sz w:val="24"/>
          <w:szCs w:val="24"/>
        </w:rPr>
        <w:t>《</w:t>
      </w:r>
      <w:r w:rsidRPr="00572AF5">
        <w:rPr>
          <w:rFonts w:hAnsi="宋体"/>
          <w:b/>
          <w:color w:val="000000"/>
          <w:sz w:val="24"/>
          <w:szCs w:val="24"/>
        </w:rPr>
        <w:t>医疗健康服务中的信息技术</w:t>
      </w:r>
      <w:r w:rsidRPr="00FC41F3">
        <w:rPr>
          <w:rFonts w:hAnsi="宋体"/>
          <w:b/>
          <w:color w:val="000000"/>
          <w:sz w:val="24"/>
          <w:szCs w:val="24"/>
        </w:rPr>
        <w:t>》内容简介</w:t>
      </w:r>
    </w:p>
    <w:p w14:paraId="31CC4609" w14:textId="4CE512B6" w:rsidR="002C0F3B" w:rsidRPr="002C0F3B" w:rsidRDefault="002C0F3B" w:rsidP="002C0F3B">
      <w:pPr>
        <w:spacing w:line="440" w:lineRule="exact"/>
        <w:ind w:firstLineChars="200" w:firstLine="480"/>
        <w:rPr>
          <w:rFonts w:ascii="宋体" w:hAnsi="宋体"/>
          <w:color w:val="000000"/>
          <w:sz w:val="24"/>
        </w:rPr>
      </w:pPr>
      <w:r w:rsidRPr="002C0F3B">
        <w:rPr>
          <w:rFonts w:ascii="宋体" w:hAnsi="宋体" w:hint="eastAsia"/>
          <w:color w:val="000000"/>
          <w:sz w:val="24"/>
        </w:rPr>
        <w:t>介绍医院信息系统和医疗仪器的使用，了解信息技术，包括大数据、人工智能和云平台等最新技术在医疗健康领域中的应用。</w:t>
      </w:r>
    </w:p>
    <w:p w14:paraId="04A7920D" w14:textId="57A3E346" w:rsidR="002C0F3B" w:rsidRPr="002C0F3B" w:rsidRDefault="002C0F3B" w:rsidP="002C0F3B">
      <w:pPr>
        <w:spacing w:line="440" w:lineRule="exact"/>
        <w:ind w:firstLineChars="200" w:firstLine="480"/>
        <w:rPr>
          <w:rFonts w:ascii="宋体" w:hAnsi="宋体"/>
          <w:color w:val="000000"/>
          <w:sz w:val="24"/>
        </w:rPr>
      </w:pPr>
      <w:r w:rsidRPr="002C0F3B">
        <w:rPr>
          <w:rFonts w:ascii="宋体" w:hAnsi="宋体" w:hint="eastAsia"/>
          <w:color w:val="000000"/>
          <w:sz w:val="24"/>
        </w:rPr>
        <w:t>通过了解医疗保健过程中信息技术的应用，帮助</w:t>
      </w:r>
      <w:r>
        <w:rPr>
          <w:rFonts w:ascii="宋体" w:hAnsi="宋体" w:hint="eastAsia"/>
          <w:color w:val="000000"/>
          <w:sz w:val="24"/>
        </w:rPr>
        <w:t>人们</w:t>
      </w:r>
      <w:r w:rsidRPr="002C0F3B">
        <w:rPr>
          <w:rFonts w:ascii="宋体" w:hAnsi="宋体" w:hint="eastAsia"/>
          <w:color w:val="000000"/>
          <w:sz w:val="24"/>
        </w:rPr>
        <w:t>更好地得到医疗健康服务。</w:t>
      </w:r>
    </w:p>
    <w:p w14:paraId="2B9ABAD7" w14:textId="77777777" w:rsidR="002C0F3B" w:rsidRPr="002C0F3B" w:rsidRDefault="002C0F3B" w:rsidP="002C0F3B">
      <w:pPr>
        <w:spacing w:line="440" w:lineRule="exact"/>
        <w:ind w:firstLineChars="200" w:firstLine="480"/>
        <w:rPr>
          <w:rFonts w:ascii="宋体" w:hAnsi="宋体"/>
          <w:color w:val="000000"/>
          <w:sz w:val="24"/>
        </w:rPr>
      </w:pPr>
    </w:p>
    <w:p w14:paraId="69FE93D5" w14:textId="317E1E88" w:rsidR="002C0F3B" w:rsidRPr="002C0F3B" w:rsidRDefault="002C0F3B" w:rsidP="002C0F3B">
      <w:pPr>
        <w:spacing w:line="440" w:lineRule="exact"/>
        <w:ind w:firstLineChars="200" w:firstLine="480"/>
        <w:rPr>
          <w:rFonts w:ascii="宋体" w:hAnsi="宋体"/>
          <w:color w:val="000000"/>
          <w:sz w:val="24"/>
        </w:rPr>
      </w:pPr>
      <w:r w:rsidRPr="002C0F3B">
        <w:rPr>
          <w:rFonts w:ascii="宋体" w:hAnsi="宋体" w:hint="eastAsia"/>
          <w:color w:val="000000"/>
          <w:sz w:val="24"/>
        </w:rPr>
        <w:t>对象：</w:t>
      </w:r>
      <w:r>
        <w:rPr>
          <w:rFonts w:ascii="宋体" w:hAnsi="宋体" w:hint="eastAsia"/>
          <w:color w:val="000000"/>
          <w:sz w:val="24"/>
        </w:rPr>
        <w:t>四、五年级以上的中小学生和</w:t>
      </w:r>
      <w:r w:rsidRPr="002C0F3B">
        <w:rPr>
          <w:rFonts w:ascii="宋体" w:hAnsi="宋体" w:hint="eastAsia"/>
          <w:color w:val="000000"/>
          <w:sz w:val="24"/>
        </w:rPr>
        <w:t>社区居民</w:t>
      </w:r>
    </w:p>
    <w:p w14:paraId="59618738" w14:textId="77777777" w:rsidR="00334455" w:rsidRDefault="00334455" w:rsidP="00334455">
      <w:pPr>
        <w:spacing w:line="440" w:lineRule="exact"/>
        <w:ind w:firstLineChars="58" w:firstLine="140"/>
        <w:rPr>
          <w:b/>
          <w:sz w:val="24"/>
        </w:rPr>
      </w:pPr>
    </w:p>
    <w:p w14:paraId="364F1F77" w14:textId="4410F3B0" w:rsidR="00525141" w:rsidRPr="00334455" w:rsidRDefault="001775E7" w:rsidP="00334455">
      <w:pPr>
        <w:spacing w:line="440" w:lineRule="exact"/>
        <w:ind w:firstLineChars="58" w:firstLine="140"/>
        <w:rPr>
          <w:rFonts w:ascii="宋体" w:hAnsi="宋体"/>
          <w:color w:val="000000"/>
          <w:sz w:val="24"/>
        </w:rPr>
      </w:pPr>
      <w:r>
        <w:rPr>
          <w:rFonts w:hint="eastAsia"/>
          <w:b/>
          <w:sz w:val="24"/>
        </w:rPr>
        <w:t>********************************************************************</w:t>
      </w:r>
    </w:p>
    <w:p w14:paraId="3AF2648B" w14:textId="1AE74BAE" w:rsidR="001775E7" w:rsidRPr="00BD41B5" w:rsidRDefault="001775E7" w:rsidP="001775E7">
      <w:pPr>
        <w:spacing w:line="440" w:lineRule="exact"/>
        <w:rPr>
          <w:rFonts w:ascii="黑体" w:eastAsia="黑体" w:hAnsi="黑体"/>
          <w:sz w:val="24"/>
        </w:rPr>
      </w:pPr>
      <w:r w:rsidRPr="00525141">
        <w:rPr>
          <w:rFonts w:hint="eastAsia"/>
          <w:b/>
          <w:bCs/>
          <w:sz w:val="24"/>
        </w:rPr>
        <w:lastRenderedPageBreak/>
        <w:t>十六、</w:t>
      </w:r>
      <w:r w:rsidRPr="00BD41B5">
        <w:rPr>
          <w:rFonts w:ascii="黑体" w:eastAsia="黑体" w:hAnsi="黑体" w:hint="eastAsia"/>
          <w:sz w:val="24"/>
        </w:rPr>
        <w:t>王汉杰</w:t>
      </w:r>
      <w:r>
        <w:rPr>
          <w:rFonts w:ascii="黑体" w:eastAsia="黑体" w:hAnsi="黑体" w:hint="eastAsia"/>
          <w:sz w:val="24"/>
        </w:rPr>
        <w:t>教授</w:t>
      </w:r>
      <w:r w:rsidRPr="00BD41B5">
        <w:rPr>
          <w:rFonts w:ascii="黑体" w:eastAsia="黑体" w:hAnsi="黑体" w:hint="eastAsia"/>
          <w:sz w:val="24"/>
        </w:rPr>
        <w:t>个人简介</w:t>
      </w:r>
    </w:p>
    <w:p w14:paraId="73B2503A" w14:textId="77777777" w:rsidR="001775E7" w:rsidRDefault="001775E7" w:rsidP="001775E7">
      <w:pPr>
        <w:spacing w:line="440" w:lineRule="exact"/>
        <w:ind w:firstLineChars="100" w:firstLine="240"/>
        <w:rPr>
          <w:rFonts w:ascii="宋体" w:hAnsi="宋体"/>
          <w:color w:val="003333"/>
          <w:sz w:val="24"/>
          <w:szCs w:val="28"/>
        </w:rPr>
      </w:pPr>
    </w:p>
    <w:p w14:paraId="4A9CB976" w14:textId="73328201" w:rsidR="001775E7" w:rsidRPr="00CC7173" w:rsidRDefault="001775E7" w:rsidP="001775E7">
      <w:pPr>
        <w:spacing w:line="440" w:lineRule="exact"/>
        <w:ind w:firstLineChars="100" w:firstLine="240"/>
        <w:rPr>
          <w:sz w:val="24"/>
        </w:rPr>
      </w:pPr>
      <w:r>
        <w:rPr>
          <w:rFonts w:ascii="宋体" w:hAnsi="宋体"/>
          <w:noProof/>
          <w:color w:val="003333"/>
          <w:sz w:val="24"/>
          <w:szCs w:val="28"/>
        </w:rPr>
        <w:drawing>
          <wp:anchor distT="0" distB="0" distL="114300" distR="114300" simplePos="0" relativeHeight="251668480" behindDoc="0" locked="0" layoutInCell="1" allowOverlap="1" wp14:anchorId="06152CD8" wp14:editId="7565FF41">
            <wp:simplePos x="0" y="0"/>
            <wp:positionH relativeFrom="margin">
              <wp:align>left</wp:align>
            </wp:positionH>
            <wp:positionV relativeFrom="paragraph">
              <wp:posOffset>34925</wp:posOffset>
            </wp:positionV>
            <wp:extent cx="918000" cy="1152000"/>
            <wp:effectExtent l="0" t="0" r="0" b="0"/>
            <wp:wrapThrough wrapText="bothSides">
              <wp:wrapPolygon edited="0">
                <wp:start x="0" y="0"/>
                <wp:lineTo x="0" y="20362"/>
                <wp:lineTo x="448" y="21076"/>
                <wp:lineTo x="21077" y="21076"/>
                <wp:lineTo x="21077" y="1072"/>
                <wp:lineTo x="20628" y="0"/>
                <wp:lineTo x="0" y="0"/>
              </wp:wrapPolygon>
            </wp:wrapThrough>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000" cy="1152000"/>
                    </a:xfrm>
                    <a:prstGeom prst="rect">
                      <a:avLst/>
                    </a:prstGeom>
                    <a:noFill/>
                  </pic:spPr>
                </pic:pic>
              </a:graphicData>
            </a:graphic>
            <wp14:sizeRelH relativeFrom="page">
              <wp14:pctWidth>0</wp14:pctWidth>
            </wp14:sizeRelH>
            <wp14:sizeRelV relativeFrom="page">
              <wp14:pctHeight>0</wp14:pctHeight>
            </wp14:sizeRelV>
          </wp:anchor>
        </w:drawing>
      </w:r>
      <w:r w:rsidRPr="00BD41B5">
        <w:rPr>
          <w:rFonts w:ascii="宋体" w:hAnsi="宋体" w:hint="eastAsia"/>
          <w:color w:val="003333"/>
          <w:sz w:val="24"/>
          <w:szCs w:val="28"/>
        </w:rPr>
        <w:t>王汉杰，</w:t>
      </w:r>
      <w:r w:rsidRPr="00CC7173">
        <w:rPr>
          <w:rFonts w:hint="eastAsia"/>
          <w:sz w:val="24"/>
        </w:rPr>
        <w:t>空军研究院战场环境研究所教授，解放军理工大学气象学院兼职教授，博士生导师。清华大学地球系统科学</w:t>
      </w:r>
      <w:proofErr w:type="gramStart"/>
      <w:r w:rsidRPr="00CC7173">
        <w:rPr>
          <w:rFonts w:hint="eastAsia"/>
          <w:sz w:val="24"/>
        </w:rPr>
        <w:t>系双聘教授</w:t>
      </w:r>
      <w:proofErr w:type="gramEnd"/>
      <w:r w:rsidRPr="00CC7173">
        <w:rPr>
          <w:rFonts w:hint="eastAsia"/>
          <w:sz w:val="24"/>
        </w:rPr>
        <w:t>。</w:t>
      </w:r>
    </w:p>
    <w:p w14:paraId="7983CA5E" w14:textId="77777777" w:rsidR="001775E7" w:rsidRPr="00CC7173" w:rsidRDefault="001775E7" w:rsidP="001775E7">
      <w:pPr>
        <w:spacing w:line="440" w:lineRule="exact"/>
        <w:ind w:firstLineChars="100" w:firstLine="240"/>
        <w:rPr>
          <w:sz w:val="24"/>
        </w:rPr>
      </w:pPr>
      <w:r w:rsidRPr="00CC7173">
        <w:rPr>
          <w:rFonts w:hint="eastAsia"/>
          <w:sz w:val="24"/>
        </w:rPr>
        <w:t>长期从事与气象学有关的科研与教学工作。已出版理论专著</w:t>
      </w:r>
      <w:r w:rsidRPr="00CC7173">
        <w:rPr>
          <w:rFonts w:hint="eastAsia"/>
          <w:sz w:val="24"/>
        </w:rPr>
        <w:t>7</w:t>
      </w:r>
      <w:r w:rsidRPr="00CC7173">
        <w:rPr>
          <w:rFonts w:hint="eastAsia"/>
          <w:sz w:val="24"/>
        </w:rPr>
        <w:t>部，发表中英文论文百余篇。先后被授予</w:t>
      </w:r>
      <w:r w:rsidRPr="00CC7173">
        <w:rPr>
          <w:rFonts w:hint="eastAsia"/>
          <w:sz w:val="24"/>
        </w:rPr>
        <w:t xml:space="preserve"> </w:t>
      </w:r>
      <w:r w:rsidRPr="00CC7173">
        <w:rPr>
          <w:rFonts w:hint="eastAsia"/>
          <w:sz w:val="24"/>
        </w:rPr>
        <w:t>“全国优秀教师（</w:t>
      </w:r>
      <w:r w:rsidRPr="00CC7173">
        <w:rPr>
          <w:rFonts w:hint="eastAsia"/>
          <w:sz w:val="24"/>
        </w:rPr>
        <w:t>1998</w:t>
      </w:r>
      <w:r w:rsidRPr="00CC7173">
        <w:rPr>
          <w:rFonts w:hint="eastAsia"/>
          <w:sz w:val="24"/>
        </w:rPr>
        <w:t>）”、“全国优秀科技工作者（</w:t>
      </w:r>
      <w:r w:rsidRPr="00CC7173">
        <w:rPr>
          <w:rFonts w:hint="eastAsia"/>
          <w:sz w:val="24"/>
        </w:rPr>
        <w:t>2003</w:t>
      </w:r>
      <w:r w:rsidRPr="00CC7173">
        <w:rPr>
          <w:rFonts w:hint="eastAsia"/>
          <w:sz w:val="24"/>
        </w:rPr>
        <w:t>）”，空军级专家等，空军院士培养对象等荣誉称号，享受国务院特殊津贴（</w:t>
      </w:r>
      <w:r w:rsidRPr="00CC7173">
        <w:rPr>
          <w:rFonts w:hint="eastAsia"/>
          <w:sz w:val="24"/>
        </w:rPr>
        <w:t>2002</w:t>
      </w:r>
      <w:r w:rsidRPr="00CC7173">
        <w:rPr>
          <w:rFonts w:hint="eastAsia"/>
          <w:sz w:val="24"/>
        </w:rPr>
        <w:t>）。</w:t>
      </w:r>
    </w:p>
    <w:p w14:paraId="4FF77235" w14:textId="77777777" w:rsidR="001775E7" w:rsidRPr="00CC7173" w:rsidRDefault="001775E7" w:rsidP="001775E7">
      <w:pPr>
        <w:spacing w:line="440" w:lineRule="exact"/>
        <w:ind w:firstLineChars="100" w:firstLine="240"/>
        <w:rPr>
          <w:sz w:val="24"/>
        </w:rPr>
      </w:pPr>
      <w:r w:rsidRPr="00CC7173">
        <w:rPr>
          <w:rFonts w:hint="eastAsia"/>
          <w:sz w:val="24"/>
        </w:rPr>
        <w:t>先后在美国、荷兰、加拿大、澳大利亚、日本、英国等地的</w:t>
      </w:r>
      <w:r w:rsidRPr="00CC7173">
        <w:rPr>
          <w:rFonts w:hint="eastAsia"/>
          <w:sz w:val="24"/>
        </w:rPr>
        <w:t>10</w:t>
      </w:r>
      <w:r w:rsidRPr="00CC7173">
        <w:rPr>
          <w:rFonts w:hint="eastAsia"/>
          <w:sz w:val="24"/>
        </w:rPr>
        <w:t>余所高等院校（研究所）进修学习或讲学访问，英文表达娴熟，国际交流广泛。</w:t>
      </w:r>
    </w:p>
    <w:p w14:paraId="62E5310C" w14:textId="77777777" w:rsidR="001775E7" w:rsidRPr="00CC7173" w:rsidRDefault="001775E7" w:rsidP="001775E7">
      <w:pPr>
        <w:spacing w:line="440" w:lineRule="exact"/>
        <w:rPr>
          <w:sz w:val="24"/>
        </w:rPr>
      </w:pPr>
    </w:p>
    <w:p w14:paraId="0D977261" w14:textId="42E0186E" w:rsidR="001775E7" w:rsidRPr="00500C84" w:rsidRDefault="001775E7" w:rsidP="001775E7">
      <w:pPr>
        <w:spacing w:line="440" w:lineRule="exact"/>
        <w:rPr>
          <w:b/>
          <w:bCs/>
          <w:sz w:val="24"/>
        </w:rPr>
      </w:pPr>
      <w:r w:rsidRPr="00500C84">
        <w:rPr>
          <w:rFonts w:hint="eastAsia"/>
          <w:b/>
          <w:bCs/>
          <w:sz w:val="24"/>
        </w:rPr>
        <w:t>王汉杰</w:t>
      </w:r>
      <w:r>
        <w:rPr>
          <w:rFonts w:hint="eastAsia"/>
          <w:b/>
          <w:bCs/>
          <w:sz w:val="24"/>
        </w:rPr>
        <w:t>科普演讲主题</w:t>
      </w:r>
      <w:r w:rsidRPr="00500C84">
        <w:rPr>
          <w:rFonts w:hint="eastAsia"/>
          <w:b/>
          <w:bCs/>
          <w:sz w:val="24"/>
        </w:rPr>
        <w:t>之一：</w:t>
      </w:r>
      <w:r w:rsidR="00BA7FD1">
        <w:rPr>
          <w:rFonts w:hint="eastAsia"/>
          <w:b/>
          <w:bCs/>
          <w:sz w:val="24"/>
        </w:rPr>
        <w:t xml:space="preserve"> </w:t>
      </w:r>
      <w:r w:rsidR="00BA7FD1">
        <w:rPr>
          <w:b/>
          <w:bCs/>
          <w:sz w:val="24"/>
        </w:rPr>
        <w:t xml:space="preserve"> </w:t>
      </w:r>
      <w:r w:rsidRPr="00500C84">
        <w:rPr>
          <w:rFonts w:hint="eastAsia"/>
          <w:b/>
          <w:bCs/>
          <w:sz w:val="24"/>
        </w:rPr>
        <w:t>《万千气象多纷呈》</w:t>
      </w:r>
      <w:r>
        <w:rPr>
          <w:rFonts w:hint="eastAsia"/>
          <w:b/>
          <w:bCs/>
          <w:sz w:val="24"/>
        </w:rPr>
        <w:t>内容简介</w:t>
      </w:r>
    </w:p>
    <w:p w14:paraId="060B9EA0" w14:textId="77777777" w:rsidR="001775E7" w:rsidRPr="00CC7173" w:rsidRDefault="001775E7" w:rsidP="001775E7">
      <w:pPr>
        <w:spacing w:line="440" w:lineRule="exact"/>
        <w:ind w:left="284"/>
        <w:jc w:val="left"/>
        <w:rPr>
          <w:rFonts w:ascii="宋体" w:hAnsi="宋体"/>
          <w:color w:val="003333"/>
          <w:sz w:val="24"/>
          <w:szCs w:val="28"/>
        </w:rPr>
      </w:pPr>
    </w:p>
    <w:p w14:paraId="06D11A20" w14:textId="77777777" w:rsidR="001775E7" w:rsidRPr="00500C84" w:rsidRDefault="001775E7" w:rsidP="001775E7">
      <w:pPr>
        <w:spacing w:line="440" w:lineRule="exact"/>
        <w:ind w:firstLineChars="200" w:firstLine="480"/>
        <w:rPr>
          <w:sz w:val="24"/>
        </w:rPr>
      </w:pPr>
      <w:r w:rsidRPr="00500C84">
        <w:rPr>
          <w:rFonts w:hint="eastAsia"/>
          <w:sz w:val="24"/>
        </w:rPr>
        <w:t>风云变幻，气象万千；寒来暑往，</w:t>
      </w:r>
      <w:proofErr w:type="gramStart"/>
      <w:r w:rsidRPr="00500C84">
        <w:rPr>
          <w:rFonts w:hint="eastAsia"/>
          <w:sz w:val="24"/>
        </w:rPr>
        <w:t>午热晨凉</w:t>
      </w:r>
      <w:proofErr w:type="gramEnd"/>
      <w:r w:rsidRPr="00500C84">
        <w:rPr>
          <w:rFonts w:hint="eastAsia"/>
          <w:sz w:val="24"/>
        </w:rPr>
        <w:t>；茫茫星空里，隐藏着多少未知的奥妙，朵朵白云中，孕育了多少风云雨雪。这些都是气象工作者需要探索的科学世界，该讲座依据《气象知识》编辑部出版的科普丛书《万千气象多纷呈》向中小学生全面介绍与气象有关的科普知识。培育青少年面对蓝天白云的</w:t>
      </w:r>
      <w:proofErr w:type="gramStart"/>
      <w:r w:rsidRPr="00500C84">
        <w:rPr>
          <w:rFonts w:hint="eastAsia"/>
          <w:sz w:val="24"/>
        </w:rPr>
        <w:t>暇</w:t>
      </w:r>
      <w:proofErr w:type="gramEnd"/>
      <w:r w:rsidRPr="00500C84">
        <w:rPr>
          <w:rFonts w:hint="eastAsia"/>
          <w:sz w:val="24"/>
        </w:rPr>
        <w:t>想，探索大气奥妙的激情，以及适应、利用、改造大自然的知识和技能。在这里他们可以了解到：观云测天，目的是摸清“老天爷”的脾气；预测风雨，为的是趋利避害；风调雨顺，才能五谷丰登；经历风雨，才能见到彩虹。</w:t>
      </w:r>
    </w:p>
    <w:p w14:paraId="1EE3E15E" w14:textId="77777777" w:rsidR="001775E7" w:rsidRPr="00CC7173" w:rsidRDefault="001775E7" w:rsidP="001775E7">
      <w:pPr>
        <w:pStyle w:val="ac"/>
        <w:spacing w:line="440" w:lineRule="exact"/>
        <w:ind w:left="480" w:firstLineChars="0" w:firstLine="0"/>
        <w:jc w:val="left"/>
        <w:rPr>
          <w:rFonts w:ascii="宋体" w:hAnsi="宋体"/>
          <w:color w:val="003333"/>
          <w:sz w:val="24"/>
          <w:szCs w:val="28"/>
        </w:rPr>
      </w:pPr>
    </w:p>
    <w:p w14:paraId="27499F47" w14:textId="77777777" w:rsidR="001775E7" w:rsidRDefault="001775E7" w:rsidP="001775E7">
      <w:pPr>
        <w:pStyle w:val="ac"/>
        <w:spacing w:line="440" w:lineRule="exact"/>
        <w:ind w:left="480" w:firstLineChars="0" w:firstLine="0"/>
        <w:jc w:val="left"/>
        <w:rPr>
          <w:rFonts w:ascii="宋体" w:hAnsi="宋体"/>
          <w:color w:val="003333"/>
          <w:sz w:val="24"/>
          <w:szCs w:val="28"/>
        </w:rPr>
      </w:pPr>
      <w:r>
        <w:rPr>
          <w:rFonts w:ascii="宋体" w:hAnsi="宋体" w:hint="eastAsia"/>
          <w:color w:val="003333"/>
          <w:sz w:val="24"/>
          <w:szCs w:val="28"/>
        </w:rPr>
        <w:t>对象：</w:t>
      </w:r>
      <w:r w:rsidRPr="00CC7173">
        <w:rPr>
          <w:rFonts w:ascii="宋体" w:hAnsi="宋体" w:hint="eastAsia"/>
          <w:color w:val="003333"/>
          <w:sz w:val="24"/>
          <w:szCs w:val="28"/>
        </w:rPr>
        <w:t>中小学生</w:t>
      </w:r>
    </w:p>
    <w:p w14:paraId="4E702F40" w14:textId="77777777" w:rsidR="001775E7" w:rsidRPr="00CC7173" w:rsidRDefault="001775E7" w:rsidP="001775E7">
      <w:pPr>
        <w:pStyle w:val="ac"/>
        <w:spacing w:line="440" w:lineRule="exact"/>
        <w:ind w:left="480" w:firstLineChars="0" w:firstLine="0"/>
        <w:jc w:val="left"/>
        <w:rPr>
          <w:rFonts w:ascii="宋体" w:hAnsi="宋体"/>
          <w:color w:val="003333"/>
          <w:sz w:val="24"/>
          <w:szCs w:val="28"/>
        </w:rPr>
      </w:pPr>
    </w:p>
    <w:p w14:paraId="40D17687" w14:textId="29367901" w:rsidR="001775E7" w:rsidRPr="00500C84" w:rsidRDefault="001775E7" w:rsidP="001775E7">
      <w:pPr>
        <w:spacing w:line="440" w:lineRule="exact"/>
        <w:rPr>
          <w:b/>
          <w:bCs/>
          <w:sz w:val="24"/>
        </w:rPr>
      </w:pPr>
      <w:r w:rsidRPr="00500C84">
        <w:rPr>
          <w:rFonts w:hint="eastAsia"/>
          <w:b/>
          <w:bCs/>
          <w:sz w:val="24"/>
        </w:rPr>
        <w:t>王汉杰</w:t>
      </w:r>
      <w:r>
        <w:rPr>
          <w:rFonts w:hint="eastAsia"/>
          <w:b/>
          <w:bCs/>
          <w:sz w:val="24"/>
        </w:rPr>
        <w:t>科普演讲主题</w:t>
      </w:r>
      <w:r w:rsidRPr="00500C84">
        <w:rPr>
          <w:rFonts w:hint="eastAsia"/>
          <w:b/>
          <w:bCs/>
          <w:sz w:val="24"/>
        </w:rPr>
        <w:t>之二：</w:t>
      </w:r>
      <w:r w:rsidR="00BA7FD1">
        <w:rPr>
          <w:rFonts w:hint="eastAsia"/>
          <w:b/>
          <w:bCs/>
          <w:sz w:val="24"/>
        </w:rPr>
        <w:t xml:space="preserve"> </w:t>
      </w:r>
      <w:r w:rsidR="00BA7FD1">
        <w:rPr>
          <w:b/>
          <w:bCs/>
          <w:sz w:val="24"/>
        </w:rPr>
        <w:t xml:space="preserve"> </w:t>
      </w:r>
      <w:r w:rsidRPr="00500C84">
        <w:rPr>
          <w:rFonts w:hint="eastAsia"/>
          <w:b/>
          <w:bCs/>
          <w:sz w:val="24"/>
        </w:rPr>
        <w:t>《谈天说地话成才</w:t>
      </w:r>
      <w:r w:rsidRPr="00500C84">
        <w:rPr>
          <w:rFonts w:hint="eastAsia"/>
          <w:b/>
          <w:bCs/>
          <w:sz w:val="24"/>
        </w:rPr>
        <w:t xml:space="preserve"> </w:t>
      </w:r>
      <w:r w:rsidRPr="00500C84">
        <w:rPr>
          <w:rFonts w:hint="eastAsia"/>
          <w:b/>
          <w:bCs/>
          <w:sz w:val="24"/>
        </w:rPr>
        <w:t>》</w:t>
      </w:r>
      <w:r>
        <w:rPr>
          <w:rFonts w:hint="eastAsia"/>
          <w:b/>
          <w:bCs/>
          <w:sz w:val="24"/>
        </w:rPr>
        <w:t>内容简介</w:t>
      </w:r>
    </w:p>
    <w:p w14:paraId="3EBCEF70" w14:textId="77777777" w:rsidR="001775E7" w:rsidRPr="00500C84" w:rsidRDefault="001775E7" w:rsidP="001775E7">
      <w:pPr>
        <w:spacing w:line="440" w:lineRule="exact"/>
        <w:ind w:firstLineChars="200" w:firstLine="480"/>
        <w:rPr>
          <w:sz w:val="24"/>
        </w:rPr>
      </w:pPr>
      <w:r w:rsidRPr="00500C84">
        <w:rPr>
          <w:rFonts w:hint="eastAsia"/>
          <w:sz w:val="24"/>
        </w:rPr>
        <w:t>本讲座从讲述气象学科普知识入手，介绍它涉及天文、地理、数学、物理、化学、计算机、生物、海洋等多门学科，要求学生“读万卷书，行万里路”，做到“博大精深”。重点介绍全国青少年科技创新大赛的获奖作品，启发青少年走科技创新的道路，有所发现、有所发明，有所创造。从小培养学科学、爱科学的情趣，并以自身的成长经历，讲述中华文化传统智慧中的“博学、审问，慎思、明辨、笃行”的教育理念，告诉青少年如何学习，如何成才。</w:t>
      </w:r>
    </w:p>
    <w:p w14:paraId="67771359" w14:textId="77777777" w:rsidR="001775E7" w:rsidRPr="00CC7173" w:rsidRDefault="001775E7" w:rsidP="001775E7">
      <w:pPr>
        <w:pStyle w:val="ac"/>
        <w:spacing w:line="440" w:lineRule="exact"/>
        <w:ind w:left="480" w:firstLineChars="0" w:firstLine="0"/>
        <w:jc w:val="left"/>
        <w:rPr>
          <w:rFonts w:ascii="宋体" w:hAnsi="宋体"/>
          <w:color w:val="003333"/>
          <w:sz w:val="24"/>
          <w:szCs w:val="28"/>
        </w:rPr>
      </w:pPr>
      <w:r>
        <w:rPr>
          <w:rFonts w:ascii="宋体" w:hAnsi="宋体" w:hint="eastAsia"/>
          <w:color w:val="003333"/>
          <w:sz w:val="24"/>
          <w:szCs w:val="28"/>
        </w:rPr>
        <w:lastRenderedPageBreak/>
        <w:t>对象：</w:t>
      </w:r>
      <w:r w:rsidRPr="00CC7173">
        <w:rPr>
          <w:rFonts w:ascii="宋体" w:hAnsi="宋体" w:hint="eastAsia"/>
          <w:color w:val="003333"/>
          <w:sz w:val="24"/>
          <w:szCs w:val="28"/>
        </w:rPr>
        <w:t>中小学生</w:t>
      </w:r>
    </w:p>
    <w:p w14:paraId="2AABB41B" w14:textId="31F9B656" w:rsidR="001775E7" w:rsidRPr="00500C84" w:rsidRDefault="001775E7" w:rsidP="001775E7">
      <w:pPr>
        <w:spacing w:line="440" w:lineRule="exact"/>
        <w:rPr>
          <w:b/>
          <w:bCs/>
          <w:sz w:val="24"/>
        </w:rPr>
      </w:pPr>
      <w:r w:rsidRPr="00500C84">
        <w:rPr>
          <w:rFonts w:hint="eastAsia"/>
          <w:b/>
          <w:bCs/>
          <w:sz w:val="24"/>
        </w:rPr>
        <w:t>王汉杰</w:t>
      </w:r>
      <w:r>
        <w:rPr>
          <w:rFonts w:hint="eastAsia"/>
          <w:b/>
          <w:bCs/>
          <w:sz w:val="24"/>
        </w:rPr>
        <w:t>科普演讲主题</w:t>
      </w:r>
      <w:r w:rsidRPr="00500C84">
        <w:rPr>
          <w:rFonts w:hint="eastAsia"/>
          <w:b/>
          <w:bCs/>
          <w:sz w:val="24"/>
        </w:rPr>
        <w:t>之三：</w:t>
      </w:r>
      <w:r w:rsidR="00BA7FD1">
        <w:rPr>
          <w:rFonts w:hint="eastAsia"/>
          <w:b/>
          <w:bCs/>
          <w:sz w:val="24"/>
        </w:rPr>
        <w:t xml:space="preserve"> </w:t>
      </w:r>
      <w:r w:rsidR="00BA7FD1">
        <w:rPr>
          <w:b/>
          <w:bCs/>
          <w:sz w:val="24"/>
        </w:rPr>
        <w:t xml:space="preserve"> </w:t>
      </w:r>
      <w:r w:rsidRPr="00500C84">
        <w:rPr>
          <w:rFonts w:hint="eastAsia"/>
          <w:b/>
          <w:bCs/>
          <w:sz w:val="24"/>
        </w:rPr>
        <w:t>《气候变化与低碳发展》</w:t>
      </w:r>
      <w:r>
        <w:rPr>
          <w:rFonts w:hint="eastAsia"/>
          <w:b/>
          <w:bCs/>
          <w:sz w:val="24"/>
        </w:rPr>
        <w:t>内容简介</w:t>
      </w:r>
    </w:p>
    <w:p w14:paraId="72D68A5D" w14:textId="75FB1D8D" w:rsidR="009123B7" w:rsidRPr="00BD41B5" w:rsidRDefault="001775E7" w:rsidP="009123B7">
      <w:pPr>
        <w:spacing w:line="440" w:lineRule="exact"/>
        <w:rPr>
          <w:rFonts w:ascii="黑体" w:eastAsia="黑体" w:hAnsi="黑体"/>
          <w:sz w:val="24"/>
        </w:rPr>
      </w:pPr>
      <w:r w:rsidRPr="00500C84">
        <w:rPr>
          <w:rFonts w:hint="eastAsia"/>
          <w:sz w:val="24"/>
        </w:rPr>
        <w:t xml:space="preserve"> </w:t>
      </w:r>
      <w:r>
        <w:rPr>
          <w:sz w:val="24"/>
        </w:rPr>
        <w:t xml:space="preserve"> </w:t>
      </w:r>
    </w:p>
    <w:p w14:paraId="18292C6E" w14:textId="77777777" w:rsidR="001775E7" w:rsidRPr="00500C84" w:rsidRDefault="001775E7" w:rsidP="001775E7">
      <w:pPr>
        <w:spacing w:line="440" w:lineRule="exact"/>
        <w:ind w:firstLineChars="100" w:firstLine="240"/>
        <w:rPr>
          <w:sz w:val="24"/>
        </w:rPr>
      </w:pPr>
      <w:r w:rsidRPr="00500C84">
        <w:rPr>
          <w:rFonts w:hint="eastAsia"/>
          <w:sz w:val="24"/>
        </w:rPr>
        <w:t>气候变化是当今社会最热门的话题之一，如何正确认识气候变化的过去、现在和将来，既是科学问题，也涉及社会、政治、经济、外交等多个层面。如何应对气候变化，保持国家社会经济可持续发展，是关系中华民族伟大复兴的百年大计，也是当今世界争夺国际话语权的重要抓手之一。本</w:t>
      </w:r>
      <w:proofErr w:type="gramStart"/>
      <w:r w:rsidRPr="00500C84">
        <w:rPr>
          <w:rFonts w:hint="eastAsia"/>
          <w:sz w:val="24"/>
        </w:rPr>
        <w:t>谈座重点</w:t>
      </w:r>
      <w:proofErr w:type="gramEnd"/>
      <w:r w:rsidRPr="00500C84">
        <w:rPr>
          <w:rFonts w:hint="eastAsia"/>
          <w:sz w:val="24"/>
        </w:rPr>
        <w:t>讲述气候变化产生的原因、现状，未来可能变化的趋势，以及应对气候变化，加大生态文明建设力度，实现我国社会经济低碳、绿色发展必要性、紧迫性和具体举措。</w:t>
      </w:r>
    </w:p>
    <w:p w14:paraId="7E9A2969" w14:textId="77777777" w:rsidR="001775E7" w:rsidRPr="00CC7173" w:rsidRDefault="001775E7" w:rsidP="001775E7">
      <w:pPr>
        <w:spacing w:line="440" w:lineRule="exact"/>
        <w:ind w:left="284"/>
        <w:rPr>
          <w:rFonts w:ascii="宋体" w:hAnsi="宋体"/>
          <w:color w:val="003333"/>
          <w:sz w:val="24"/>
          <w:szCs w:val="28"/>
        </w:rPr>
      </w:pPr>
    </w:p>
    <w:p w14:paraId="7B339CD9" w14:textId="71CCB6C2" w:rsidR="001775E7" w:rsidRDefault="001775E7" w:rsidP="001775E7">
      <w:pPr>
        <w:pStyle w:val="ac"/>
        <w:spacing w:line="440" w:lineRule="exact"/>
        <w:ind w:left="480" w:firstLineChars="0" w:firstLine="0"/>
        <w:rPr>
          <w:rFonts w:ascii="宋体" w:hAnsi="宋体"/>
          <w:color w:val="003333"/>
          <w:sz w:val="24"/>
          <w:szCs w:val="28"/>
        </w:rPr>
      </w:pPr>
      <w:r>
        <w:rPr>
          <w:rFonts w:ascii="宋体" w:hAnsi="宋体" w:hint="eastAsia"/>
          <w:color w:val="003333"/>
          <w:sz w:val="24"/>
          <w:szCs w:val="28"/>
        </w:rPr>
        <w:t>对象：</w:t>
      </w:r>
      <w:r w:rsidRPr="00CC7173">
        <w:rPr>
          <w:rFonts w:ascii="宋体" w:hAnsi="宋体" w:hint="eastAsia"/>
          <w:color w:val="003333"/>
          <w:sz w:val="24"/>
          <w:szCs w:val="28"/>
        </w:rPr>
        <w:t>公务员，军人，一般公民</w:t>
      </w:r>
    </w:p>
    <w:p w14:paraId="558C2A75" w14:textId="77777777" w:rsidR="002D5252" w:rsidRDefault="002D5252" w:rsidP="002D5252">
      <w:pPr>
        <w:pStyle w:val="ac"/>
        <w:pBdr>
          <w:bottom w:val="dotted" w:sz="24" w:space="1" w:color="auto"/>
        </w:pBdr>
        <w:spacing w:line="440" w:lineRule="exact"/>
        <w:ind w:leftChars="-160" w:hangingChars="140" w:hanging="336"/>
        <w:rPr>
          <w:rFonts w:ascii="宋体" w:hAnsi="宋体"/>
          <w:color w:val="003333"/>
          <w:sz w:val="24"/>
          <w:szCs w:val="28"/>
        </w:rPr>
      </w:pPr>
    </w:p>
    <w:p w14:paraId="3DA99CDD" w14:textId="3311D6D0" w:rsidR="009123B7" w:rsidRPr="00BD41B5" w:rsidRDefault="009123B7" w:rsidP="009123B7">
      <w:pPr>
        <w:spacing w:line="440" w:lineRule="exact"/>
        <w:rPr>
          <w:rFonts w:ascii="黑体" w:eastAsia="黑体" w:hAnsi="黑体"/>
          <w:sz w:val="24"/>
        </w:rPr>
      </w:pPr>
      <w:r w:rsidRPr="00525141">
        <w:rPr>
          <w:rFonts w:hint="eastAsia"/>
          <w:b/>
          <w:bCs/>
          <w:sz w:val="24"/>
        </w:rPr>
        <w:t>十</w:t>
      </w:r>
      <w:r>
        <w:rPr>
          <w:rFonts w:hint="eastAsia"/>
          <w:b/>
          <w:bCs/>
          <w:sz w:val="24"/>
        </w:rPr>
        <w:t>七</w:t>
      </w:r>
      <w:r w:rsidRPr="00525141">
        <w:rPr>
          <w:rFonts w:hint="eastAsia"/>
          <w:b/>
          <w:bCs/>
          <w:sz w:val="24"/>
        </w:rPr>
        <w:t>、</w:t>
      </w:r>
      <w:r>
        <w:rPr>
          <w:rFonts w:ascii="黑体" w:eastAsia="黑体" w:hAnsi="黑体" w:hint="eastAsia"/>
          <w:sz w:val="24"/>
        </w:rPr>
        <w:t>胡平教授</w:t>
      </w:r>
      <w:r w:rsidRPr="00BD41B5">
        <w:rPr>
          <w:rFonts w:ascii="黑体" w:eastAsia="黑体" w:hAnsi="黑体" w:hint="eastAsia"/>
          <w:sz w:val="24"/>
        </w:rPr>
        <w:t>个人简介</w:t>
      </w:r>
    </w:p>
    <w:p w14:paraId="0098756B" w14:textId="73DD413E" w:rsidR="009123B7" w:rsidRPr="009123B7" w:rsidRDefault="009123B7" w:rsidP="001775E7">
      <w:pPr>
        <w:pStyle w:val="ac"/>
        <w:spacing w:line="440" w:lineRule="exact"/>
        <w:ind w:left="480" w:firstLineChars="0" w:firstLine="0"/>
        <w:rPr>
          <w:rFonts w:ascii="宋体" w:hAnsi="宋体"/>
          <w:color w:val="003333"/>
          <w:sz w:val="24"/>
          <w:szCs w:val="28"/>
        </w:rPr>
      </w:pPr>
    </w:p>
    <w:p w14:paraId="1A49A5B6" w14:textId="5CC730B6" w:rsidR="009123B7" w:rsidRPr="009123B7" w:rsidRDefault="009123B7" w:rsidP="009123B7">
      <w:pPr>
        <w:spacing w:line="440" w:lineRule="exact"/>
        <w:ind w:firstLineChars="100" w:firstLine="240"/>
      </w:pPr>
      <w:r w:rsidRPr="009123B7">
        <w:rPr>
          <w:noProof/>
          <w:sz w:val="24"/>
        </w:rPr>
        <w:drawing>
          <wp:anchor distT="0" distB="0" distL="114300" distR="114300" simplePos="0" relativeHeight="251671552" behindDoc="0" locked="0" layoutInCell="1" allowOverlap="1" wp14:anchorId="0D88FA9C" wp14:editId="311A65FC">
            <wp:simplePos x="0" y="0"/>
            <wp:positionH relativeFrom="column">
              <wp:posOffset>95250</wp:posOffset>
            </wp:positionH>
            <wp:positionV relativeFrom="paragraph">
              <wp:posOffset>16510</wp:posOffset>
            </wp:positionV>
            <wp:extent cx="910590" cy="1261745"/>
            <wp:effectExtent l="0" t="0" r="3810" b="0"/>
            <wp:wrapSquare wrapText="bothSides"/>
            <wp:docPr id="17" name="图片 17" descr="DSC00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760-2"/>
                    <pic:cNvPicPr preferRelativeResize="0">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059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3B7">
        <w:rPr>
          <w:noProof/>
          <w:sz w:val="24"/>
        </w:rPr>
        <mc:AlternateContent>
          <mc:Choice Requires="wps">
            <w:drawing>
              <wp:anchor distT="0" distB="0" distL="114300" distR="114300" simplePos="0" relativeHeight="251670528" behindDoc="0" locked="0" layoutInCell="1" allowOverlap="1" wp14:anchorId="5B02ECF7" wp14:editId="103CB6AC">
                <wp:simplePos x="0" y="0"/>
                <wp:positionH relativeFrom="column">
                  <wp:posOffset>0</wp:posOffset>
                </wp:positionH>
                <wp:positionV relativeFrom="paragraph">
                  <wp:posOffset>0</wp:posOffset>
                </wp:positionV>
                <wp:extent cx="635000" cy="635000"/>
                <wp:effectExtent l="0" t="0" r="3175" b="3175"/>
                <wp:wrapNone/>
                <wp:docPr id="16" name="任意多边形: 形状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9814B" id="任意多边形: 形状 16" o:spid="_x0000_s102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" filled="f" stroked="f">
                <v:stroke joinstyle="miter"/>
                <v:path textboxrect="@1,@1,@1,@1"/>
                <o:lock v:ext="edit" aspectratio="t" selection="t"/>
              </v:shape>
            </w:pict>
          </mc:Fallback>
        </mc:AlternateContent>
      </w:r>
      <w:r w:rsidRPr="009123B7">
        <w:t>胡</w:t>
      </w:r>
      <w:r w:rsidRPr="009123B7">
        <w:t xml:space="preserve"> </w:t>
      </w:r>
      <w:r w:rsidRPr="009123B7">
        <w:t>平，清华大学化工系高分子所教授。曾是中国塑料加工工业协会专家委员会专家，北京生物医学工程学会，生物材料人工器官专业委员会主任委员，国际组织工程协会（</w:t>
      </w:r>
      <w:r w:rsidRPr="009123B7">
        <w:t>TESI</w:t>
      </w:r>
      <w:r w:rsidRPr="009123B7">
        <w:t>）会员，</w:t>
      </w:r>
      <w:r w:rsidRPr="009123B7">
        <w:t xml:space="preserve"> </w:t>
      </w:r>
      <w:r w:rsidRPr="009123B7">
        <w:t>在美国俄亥俄州州立大学以访问学者身份工作二年</w:t>
      </w:r>
      <w:r w:rsidRPr="009123B7">
        <w:t>,</w:t>
      </w:r>
      <w:r w:rsidRPr="009123B7">
        <w:t>近</w:t>
      </w:r>
      <w:r w:rsidRPr="009123B7">
        <w:t>10</w:t>
      </w:r>
      <w:r w:rsidRPr="009123B7">
        <w:t>年来主要进行医用生物材料的改性与应用。共获得五项省部级奖。在国内外刊物和学术会议上发表论文</w:t>
      </w:r>
      <w:r w:rsidRPr="009123B7">
        <w:t>100</w:t>
      </w:r>
      <w:r w:rsidRPr="009123B7">
        <w:t>多篇，发明专利</w:t>
      </w:r>
      <w:r w:rsidRPr="009123B7">
        <w:t>30</w:t>
      </w:r>
      <w:r w:rsidRPr="009123B7">
        <w:t>项。是国家自然科学基金、科技部中小型创新基金、国家药监局医疗器械技术审评中心专家。</w:t>
      </w:r>
      <w:r w:rsidRPr="009123B7">
        <w:t>2007</w:t>
      </w:r>
      <w:r w:rsidRPr="009123B7">
        <w:t>年受</w:t>
      </w:r>
      <w:proofErr w:type="gramStart"/>
      <w:r w:rsidRPr="009123B7">
        <w:t>骋</w:t>
      </w:r>
      <w:proofErr w:type="gramEnd"/>
      <w:r w:rsidRPr="009123B7">
        <w:t>国务院国家五大奖石油化工组评审专家。</w:t>
      </w:r>
    </w:p>
    <w:p w14:paraId="0A1CCA49" w14:textId="77777777" w:rsidR="009123B7" w:rsidRPr="009123B7" w:rsidRDefault="009123B7" w:rsidP="009123B7">
      <w:pPr>
        <w:spacing w:line="440" w:lineRule="exact"/>
        <w:ind w:firstLineChars="100" w:firstLine="240"/>
        <w:rPr>
          <w:sz w:val="24"/>
        </w:rPr>
      </w:pPr>
    </w:p>
    <w:p w14:paraId="0DCBADC5" w14:textId="1BF065F3" w:rsidR="00B740E4" w:rsidRDefault="009123B7" w:rsidP="009123B7">
      <w:pPr>
        <w:spacing w:line="440" w:lineRule="exact"/>
        <w:jc w:val="left"/>
        <w:rPr>
          <w:b/>
          <w:bCs/>
          <w:sz w:val="24"/>
        </w:rPr>
      </w:pPr>
      <w:r>
        <w:rPr>
          <w:rFonts w:hint="eastAsia"/>
          <w:b/>
          <w:bCs/>
          <w:sz w:val="24"/>
        </w:rPr>
        <w:t>胡平科普演讲主题：</w:t>
      </w:r>
      <w:r>
        <w:rPr>
          <w:rFonts w:hint="eastAsia"/>
          <w:b/>
          <w:bCs/>
          <w:sz w:val="24"/>
        </w:rPr>
        <w:t xml:space="preserve"> </w:t>
      </w:r>
      <w:r>
        <w:rPr>
          <w:b/>
          <w:bCs/>
          <w:sz w:val="24"/>
        </w:rPr>
        <w:t xml:space="preserve">   </w:t>
      </w:r>
      <w:r>
        <w:rPr>
          <w:rFonts w:hint="eastAsia"/>
          <w:b/>
          <w:bCs/>
          <w:sz w:val="24"/>
        </w:rPr>
        <w:t>《</w:t>
      </w:r>
      <w:r w:rsidRPr="009123B7">
        <w:rPr>
          <w:rFonts w:hint="eastAsia"/>
          <w:b/>
          <w:bCs/>
          <w:sz w:val="24"/>
        </w:rPr>
        <w:t>奇妙高分子</w:t>
      </w:r>
      <w:r>
        <w:rPr>
          <w:rFonts w:hint="eastAsia"/>
          <w:b/>
          <w:bCs/>
          <w:sz w:val="24"/>
        </w:rPr>
        <w:t>》</w:t>
      </w:r>
      <w:r w:rsidR="00AD725F">
        <w:rPr>
          <w:rFonts w:hint="eastAsia"/>
          <w:b/>
          <w:bCs/>
          <w:sz w:val="24"/>
        </w:rPr>
        <w:t>内容简介</w:t>
      </w:r>
    </w:p>
    <w:p w14:paraId="08C78C57" w14:textId="77777777" w:rsidR="0074658D" w:rsidRDefault="0074658D" w:rsidP="0074658D">
      <w:pPr>
        <w:spacing w:line="440" w:lineRule="exact"/>
        <w:ind w:firstLineChars="200" w:firstLine="420"/>
      </w:pPr>
      <w:r w:rsidRPr="0074658D">
        <w:rPr>
          <w:rFonts w:hint="eastAsia"/>
        </w:rPr>
        <w:t>从学生熟悉的塑料，橡胶入手，介绍高分子还包括有纤维，涂料，粘合剂，复合高分子六大类。比如清华大学二校门涂上不</w:t>
      </w:r>
      <w:proofErr w:type="gramStart"/>
      <w:r w:rsidRPr="0074658D">
        <w:rPr>
          <w:rFonts w:hint="eastAsia"/>
        </w:rPr>
        <w:t>掛</w:t>
      </w:r>
      <w:proofErr w:type="gramEnd"/>
      <w:r w:rsidRPr="0074658D">
        <w:rPr>
          <w:rFonts w:hint="eastAsia"/>
        </w:rPr>
        <w:t>水</w:t>
      </w:r>
      <w:r>
        <w:rPr>
          <w:rFonts w:hint="eastAsia"/>
        </w:rPr>
        <w:t>、</w:t>
      </w:r>
      <w:r w:rsidRPr="0074658D">
        <w:rPr>
          <w:rFonts w:hint="eastAsia"/>
        </w:rPr>
        <w:t>不粘灰尘的创新白色涂料</w:t>
      </w:r>
      <w:r>
        <w:rPr>
          <w:rFonts w:hint="eastAsia"/>
        </w:rPr>
        <w:t>；</w:t>
      </w:r>
      <w:r w:rsidRPr="0074658D">
        <w:rPr>
          <w:rFonts w:hint="eastAsia"/>
        </w:rPr>
        <w:t>比如可把沙土粘接在一起的植物粘合剂，可使沙漠变良田</w:t>
      </w:r>
      <w:r>
        <w:rPr>
          <w:rFonts w:hint="eastAsia"/>
        </w:rPr>
        <w:t>；</w:t>
      </w:r>
      <w:r w:rsidRPr="0074658D">
        <w:rPr>
          <w:rFonts w:hint="eastAsia"/>
        </w:rPr>
        <w:t>还有可防针刺自愈合的纤维衣料</w:t>
      </w:r>
      <w:r>
        <w:rPr>
          <w:rFonts w:hint="eastAsia"/>
        </w:rPr>
        <w:t>；</w:t>
      </w:r>
      <w:r w:rsidRPr="0074658D">
        <w:rPr>
          <w:rFonts w:hint="eastAsia"/>
        </w:rPr>
        <w:t>有神奇的纳米防弹橡胶—聚氨酯</w:t>
      </w:r>
      <w:r>
        <w:rPr>
          <w:rFonts w:hint="eastAsia"/>
        </w:rPr>
        <w:t>；</w:t>
      </w:r>
      <w:r w:rsidRPr="0074658D">
        <w:rPr>
          <w:rFonts w:hint="eastAsia"/>
        </w:rPr>
        <w:t>还可看到高吸水高强度的水凝胶样品。最后讲到生物医用高分子在人骨，人耳，血管，神经等组织器官修复替代的应用事例。</w:t>
      </w:r>
    </w:p>
    <w:p w14:paraId="00B4D404" w14:textId="7BE12B5B" w:rsidR="0074658D" w:rsidRDefault="0074658D" w:rsidP="0074658D">
      <w:pPr>
        <w:spacing w:line="440" w:lineRule="exact"/>
        <w:ind w:firstLineChars="200" w:firstLine="420"/>
      </w:pPr>
      <w:r w:rsidRPr="0074658D">
        <w:rPr>
          <w:rFonts w:hint="eastAsia"/>
        </w:rPr>
        <w:t>对象：小学四、五年级和初中学生。</w:t>
      </w:r>
    </w:p>
    <w:p w14:paraId="08494CFB" w14:textId="7F1AE3AA" w:rsidR="00E13E3C" w:rsidRDefault="00E13E3C" w:rsidP="0074658D">
      <w:pPr>
        <w:spacing w:line="440" w:lineRule="exact"/>
        <w:ind w:firstLineChars="200" w:firstLine="420"/>
      </w:pPr>
    </w:p>
    <w:p w14:paraId="459CF096" w14:textId="5DE8DB6E" w:rsidR="00E13E3C" w:rsidRPr="00A21189" w:rsidRDefault="001F7208" w:rsidP="00A21189">
      <w:pPr>
        <w:spacing w:line="440" w:lineRule="exact"/>
        <w:ind w:firstLineChars="58" w:firstLine="140"/>
        <w:rPr>
          <w:rFonts w:ascii="宋体" w:hAnsi="宋体"/>
          <w:color w:val="000000"/>
          <w:sz w:val="24"/>
        </w:rPr>
      </w:pPr>
      <w:r>
        <w:rPr>
          <w:rFonts w:hint="eastAsia"/>
          <w:b/>
          <w:sz w:val="24"/>
        </w:rPr>
        <w:t>********************************************************************</w:t>
      </w:r>
    </w:p>
    <w:p w14:paraId="5D21354F" w14:textId="77777777" w:rsidR="00E13E3C" w:rsidRPr="00C87CE2" w:rsidRDefault="00E13E3C" w:rsidP="00C87CE2">
      <w:pPr>
        <w:spacing w:line="440" w:lineRule="exact"/>
        <w:jc w:val="left"/>
        <w:rPr>
          <w:b/>
          <w:bCs/>
          <w:sz w:val="24"/>
        </w:rPr>
      </w:pPr>
      <w:bookmarkStart w:id="5" w:name="_Hlk21699432"/>
      <w:r w:rsidRPr="00C87CE2">
        <w:rPr>
          <w:rFonts w:hint="eastAsia"/>
          <w:b/>
          <w:bCs/>
          <w:sz w:val="24"/>
        </w:rPr>
        <w:lastRenderedPageBreak/>
        <w:t>十八、袁金鸿高工个人简介</w:t>
      </w:r>
    </w:p>
    <w:p w14:paraId="5E06FB6D" w14:textId="534FAD3B" w:rsidR="00E13E3C" w:rsidRPr="00811A90" w:rsidRDefault="00E13E3C" w:rsidP="00C87CE2">
      <w:pPr>
        <w:spacing w:line="440" w:lineRule="exact"/>
        <w:ind w:firstLineChars="200" w:firstLine="480"/>
        <w:rPr>
          <w:sz w:val="24"/>
        </w:rPr>
      </w:pPr>
      <w:r w:rsidRPr="00C87CE2">
        <w:rPr>
          <w:noProof/>
          <w:sz w:val="24"/>
        </w:rPr>
        <w:drawing>
          <wp:anchor distT="0" distB="0" distL="114300" distR="114300" simplePos="0" relativeHeight="251673600" behindDoc="0" locked="0" layoutInCell="1" allowOverlap="1" wp14:anchorId="3D4F632C" wp14:editId="3F26EC9A">
            <wp:simplePos x="0" y="0"/>
            <wp:positionH relativeFrom="column">
              <wp:posOffset>27305</wp:posOffset>
            </wp:positionH>
            <wp:positionV relativeFrom="paragraph">
              <wp:posOffset>72390</wp:posOffset>
            </wp:positionV>
            <wp:extent cx="911225" cy="1327150"/>
            <wp:effectExtent l="0" t="0" r="3175" b="6350"/>
            <wp:wrapThrough wrapText="bothSides">
              <wp:wrapPolygon edited="0">
                <wp:start x="0" y="0"/>
                <wp:lineTo x="0" y="21393"/>
                <wp:lineTo x="21224" y="21393"/>
                <wp:lineTo x="21224" y="0"/>
                <wp:lineTo x="0" y="0"/>
              </wp:wrapPolygon>
            </wp:wrapThrough>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122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769">
        <w:rPr>
          <w:rFonts w:hint="eastAsia"/>
          <w:sz w:val="24"/>
        </w:rPr>
        <w:t>袁金鸿，</w:t>
      </w:r>
      <w:r>
        <w:rPr>
          <w:rFonts w:hint="eastAsia"/>
          <w:sz w:val="24"/>
        </w:rPr>
        <w:t>1992</w:t>
      </w:r>
      <w:r>
        <w:rPr>
          <w:rFonts w:hint="eastAsia"/>
          <w:sz w:val="24"/>
        </w:rPr>
        <w:t>年毕业于北京林业大学财务会计专业，</w:t>
      </w:r>
      <w:r w:rsidRPr="00811A90">
        <w:rPr>
          <w:rFonts w:hint="eastAsia"/>
          <w:sz w:val="24"/>
        </w:rPr>
        <w:t>200</w:t>
      </w:r>
      <w:r>
        <w:rPr>
          <w:rFonts w:hint="eastAsia"/>
          <w:sz w:val="24"/>
        </w:rPr>
        <w:t>9</w:t>
      </w:r>
      <w:r>
        <w:rPr>
          <w:rFonts w:hint="eastAsia"/>
          <w:sz w:val="24"/>
        </w:rPr>
        <w:t>年取得加拿大不列颠哥伦比亚大学</w:t>
      </w:r>
      <w:r>
        <w:rPr>
          <w:rFonts w:hint="eastAsia"/>
          <w:sz w:val="24"/>
        </w:rPr>
        <w:t>(</w:t>
      </w:r>
      <w:r>
        <w:rPr>
          <w:sz w:val="24"/>
        </w:rPr>
        <w:t>The University of British Columbia, UBC)</w:t>
      </w:r>
      <w:r>
        <w:rPr>
          <w:rFonts w:hint="eastAsia"/>
          <w:sz w:val="24"/>
        </w:rPr>
        <w:t>森林资源管理</w:t>
      </w:r>
      <w:r w:rsidRPr="00811A90">
        <w:rPr>
          <w:rFonts w:hint="eastAsia"/>
          <w:sz w:val="24"/>
        </w:rPr>
        <w:t>专业</w:t>
      </w:r>
      <w:r>
        <w:rPr>
          <w:rFonts w:hint="eastAsia"/>
          <w:sz w:val="24"/>
        </w:rPr>
        <w:t>理学</w:t>
      </w:r>
      <w:r w:rsidRPr="00811A90">
        <w:rPr>
          <w:rFonts w:hint="eastAsia"/>
          <w:sz w:val="24"/>
        </w:rPr>
        <w:t>硕士。现就职于</w:t>
      </w:r>
      <w:r>
        <w:rPr>
          <w:rFonts w:hint="eastAsia"/>
          <w:sz w:val="24"/>
        </w:rPr>
        <w:t>北京森旺林业工程设计有限公司，</w:t>
      </w:r>
      <w:r w:rsidRPr="00811A90">
        <w:rPr>
          <w:rFonts w:hint="eastAsia"/>
          <w:sz w:val="24"/>
        </w:rPr>
        <w:t>副</w:t>
      </w:r>
      <w:r>
        <w:rPr>
          <w:rFonts w:hint="eastAsia"/>
          <w:sz w:val="24"/>
        </w:rPr>
        <w:t>总经理</w:t>
      </w:r>
      <w:r w:rsidRPr="00811A90">
        <w:rPr>
          <w:rFonts w:hint="eastAsia"/>
          <w:sz w:val="24"/>
        </w:rPr>
        <w:t>，高</w:t>
      </w:r>
      <w:r>
        <w:rPr>
          <w:rFonts w:hint="eastAsia"/>
          <w:sz w:val="24"/>
        </w:rPr>
        <w:t>级</w:t>
      </w:r>
      <w:r w:rsidRPr="00811A90">
        <w:rPr>
          <w:rFonts w:hint="eastAsia"/>
          <w:sz w:val="24"/>
        </w:rPr>
        <w:t>工</w:t>
      </w:r>
      <w:r>
        <w:rPr>
          <w:rFonts w:hint="eastAsia"/>
          <w:sz w:val="24"/>
        </w:rPr>
        <w:t>程师</w:t>
      </w:r>
      <w:r w:rsidRPr="00811A90">
        <w:rPr>
          <w:rFonts w:hint="eastAsia"/>
          <w:sz w:val="24"/>
        </w:rPr>
        <w:t>。</w:t>
      </w:r>
    </w:p>
    <w:p w14:paraId="018F1C51" w14:textId="645D1E5E" w:rsidR="00C87CE2" w:rsidRDefault="00D324BE" w:rsidP="00C87CE2">
      <w:pPr>
        <w:spacing w:line="440" w:lineRule="exact"/>
        <w:ind w:firstLineChars="200" w:firstLine="480"/>
        <w:rPr>
          <w:sz w:val="24"/>
        </w:rPr>
      </w:pPr>
      <w:r>
        <w:rPr>
          <w:rFonts w:hint="eastAsia"/>
          <w:sz w:val="24"/>
        </w:rPr>
        <w:t>他</w:t>
      </w:r>
      <w:r w:rsidR="00E13E3C" w:rsidRPr="00811A90">
        <w:rPr>
          <w:rFonts w:hint="eastAsia"/>
          <w:sz w:val="24"/>
        </w:rPr>
        <w:t>长期从事</w:t>
      </w:r>
      <w:r w:rsidR="00E13E3C">
        <w:rPr>
          <w:rFonts w:hint="eastAsia"/>
          <w:sz w:val="24"/>
        </w:rPr>
        <w:t>林业应对气候变化政策研究</w:t>
      </w:r>
      <w:r w:rsidR="00E13E3C" w:rsidRPr="00811A90">
        <w:rPr>
          <w:rFonts w:hint="eastAsia"/>
          <w:sz w:val="24"/>
        </w:rPr>
        <w:t>、科</w:t>
      </w:r>
      <w:r w:rsidR="00E13E3C">
        <w:rPr>
          <w:rFonts w:hint="eastAsia"/>
          <w:sz w:val="24"/>
        </w:rPr>
        <w:t>普宣传</w:t>
      </w:r>
      <w:r w:rsidR="00E13E3C" w:rsidRPr="00811A90">
        <w:rPr>
          <w:rFonts w:hint="eastAsia"/>
          <w:sz w:val="24"/>
        </w:rPr>
        <w:t>、</w:t>
      </w:r>
      <w:r w:rsidR="00E13E3C">
        <w:rPr>
          <w:rFonts w:hint="eastAsia"/>
          <w:sz w:val="24"/>
        </w:rPr>
        <w:t>项目实施、技术咨询</w:t>
      </w:r>
      <w:r w:rsidR="00E13E3C" w:rsidRPr="00811A90">
        <w:rPr>
          <w:rFonts w:hint="eastAsia"/>
          <w:sz w:val="24"/>
        </w:rPr>
        <w:t>等工作，承担</w:t>
      </w:r>
      <w:r w:rsidR="00E13E3C">
        <w:rPr>
          <w:rFonts w:hint="eastAsia"/>
          <w:sz w:val="24"/>
        </w:rPr>
        <w:t>或参加</w:t>
      </w:r>
      <w:r w:rsidR="00E13E3C" w:rsidRPr="00811A90">
        <w:rPr>
          <w:rFonts w:hint="eastAsia"/>
          <w:sz w:val="24"/>
        </w:rPr>
        <w:t>国家林业和草原局、中国</w:t>
      </w:r>
      <w:r w:rsidR="00E13E3C">
        <w:rPr>
          <w:rFonts w:hint="eastAsia"/>
          <w:sz w:val="24"/>
        </w:rPr>
        <w:t>工程院、中国科协、世界资源研究所、世界银行、国际竹藤组织</w:t>
      </w:r>
      <w:r w:rsidR="00E13E3C" w:rsidRPr="00811A90">
        <w:rPr>
          <w:rFonts w:hint="eastAsia"/>
          <w:sz w:val="24"/>
        </w:rPr>
        <w:t>等部门</w:t>
      </w:r>
      <w:r w:rsidR="00E13E3C">
        <w:rPr>
          <w:rFonts w:hint="eastAsia"/>
          <w:sz w:val="24"/>
        </w:rPr>
        <w:t>的课题研究</w:t>
      </w:r>
      <w:r w:rsidR="00E13E3C" w:rsidRPr="00811A90">
        <w:rPr>
          <w:rFonts w:hint="eastAsia"/>
          <w:sz w:val="24"/>
        </w:rPr>
        <w:t>、公众教育等项目，</w:t>
      </w:r>
      <w:r w:rsidR="00E13E3C">
        <w:rPr>
          <w:rFonts w:hint="eastAsia"/>
          <w:sz w:val="24"/>
        </w:rPr>
        <w:t>参加《林业碳汇与气候变化》</w:t>
      </w:r>
      <w:r w:rsidR="00C87CE2">
        <w:rPr>
          <w:rFonts w:hint="eastAsia"/>
          <w:sz w:val="24"/>
        </w:rPr>
        <w:t>、</w:t>
      </w:r>
      <w:r w:rsidR="00E13E3C" w:rsidRPr="00227845">
        <w:rPr>
          <w:rFonts w:hint="eastAsia"/>
          <w:sz w:val="24"/>
        </w:rPr>
        <w:t>《中国湿地》</w:t>
      </w:r>
      <w:r w:rsidR="00D474EE">
        <w:rPr>
          <w:rFonts w:hint="eastAsia"/>
          <w:sz w:val="24"/>
        </w:rPr>
        <w:t>等</w:t>
      </w:r>
      <w:r w:rsidR="00E13E3C" w:rsidRPr="00227845">
        <w:rPr>
          <w:rFonts w:hint="eastAsia"/>
          <w:sz w:val="24"/>
        </w:rPr>
        <w:t>系列中学生生态文明双语教材的编</w:t>
      </w:r>
      <w:r w:rsidR="00E13E3C">
        <w:rPr>
          <w:rFonts w:hint="eastAsia"/>
          <w:sz w:val="24"/>
        </w:rPr>
        <w:t>写</w:t>
      </w:r>
      <w:r w:rsidR="00E13E3C" w:rsidRPr="00227845">
        <w:rPr>
          <w:rFonts w:hint="eastAsia"/>
          <w:sz w:val="24"/>
        </w:rPr>
        <w:t>；</w:t>
      </w:r>
      <w:r w:rsidR="00E13E3C">
        <w:rPr>
          <w:rFonts w:hint="eastAsia"/>
          <w:sz w:val="24"/>
        </w:rPr>
        <w:t>联合主编</w:t>
      </w:r>
      <w:r w:rsidR="00E13E3C" w:rsidRPr="00227845">
        <w:rPr>
          <w:rFonts w:hint="eastAsia"/>
          <w:sz w:val="24"/>
        </w:rPr>
        <w:t>《林业碳汇论文精选》</w:t>
      </w:r>
      <w:r>
        <w:rPr>
          <w:rFonts w:hint="eastAsia"/>
          <w:sz w:val="24"/>
        </w:rPr>
        <w:t>，</w:t>
      </w:r>
      <w:r w:rsidR="00E13E3C" w:rsidRPr="00227845">
        <w:rPr>
          <w:rFonts w:hint="eastAsia"/>
          <w:sz w:val="24"/>
        </w:rPr>
        <w:t>并参编“碳汇中国”系列丛书</w:t>
      </w:r>
      <w:r w:rsidR="00E13E3C" w:rsidRPr="00811A90">
        <w:rPr>
          <w:rFonts w:hint="eastAsia"/>
          <w:sz w:val="24"/>
        </w:rPr>
        <w:t>。</w:t>
      </w:r>
      <w:r w:rsidR="00E13E3C">
        <w:rPr>
          <w:rFonts w:hint="eastAsia"/>
          <w:sz w:val="24"/>
        </w:rPr>
        <w:t>当前兼任中南林业科技大学硕导，国家林业和草原局《林业资源管理》英文编辑。</w:t>
      </w:r>
    </w:p>
    <w:p w14:paraId="6544C925" w14:textId="4EB3F033" w:rsidR="00C87CE2" w:rsidRDefault="00C87CE2" w:rsidP="007321E7">
      <w:pPr>
        <w:spacing w:line="440" w:lineRule="exact"/>
        <w:rPr>
          <w:sz w:val="24"/>
        </w:rPr>
      </w:pPr>
    </w:p>
    <w:p w14:paraId="0DDFADCC" w14:textId="75A03E6F" w:rsidR="00E13E3C" w:rsidRPr="00C87CE2" w:rsidRDefault="00E13E3C" w:rsidP="00C87CE2">
      <w:pPr>
        <w:spacing w:line="440" w:lineRule="exact"/>
        <w:jc w:val="left"/>
        <w:rPr>
          <w:b/>
          <w:bCs/>
          <w:sz w:val="24"/>
        </w:rPr>
      </w:pPr>
      <w:r w:rsidRPr="00C87CE2">
        <w:rPr>
          <w:rFonts w:hint="eastAsia"/>
          <w:b/>
          <w:bCs/>
          <w:sz w:val="24"/>
        </w:rPr>
        <w:t>袁金鸿科普演讲主题：</w:t>
      </w:r>
      <w:r w:rsidRPr="00C87CE2">
        <w:rPr>
          <w:rFonts w:hint="eastAsia"/>
          <w:b/>
          <w:bCs/>
          <w:sz w:val="24"/>
        </w:rPr>
        <w:t xml:space="preserve"> </w:t>
      </w:r>
      <w:r w:rsidRPr="00C87CE2">
        <w:rPr>
          <w:b/>
          <w:bCs/>
          <w:sz w:val="24"/>
        </w:rPr>
        <w:t xml:space="preserve"> </w:t>
      </w:r>
      <w:r w:rsidRPr="00C87CE2">
        <w:rPr>
          <w:rFonts w:hint="eastAsia"/>
          <w:b/>
          <w:bCs/>
          <w:sz w:val="24"/>
        </w:rPr>
        <w:t>《大力发展林业，科学应对气候变化》</w:t>
      </w:r>
    </w:p>
    <w:p w14:paraId="591B1E0F" w14:textId="4E5788AC" w:rsidR="00E13E3C" w:rsidRPr="00D34F00" w:rsidRDefault="00E13E3C" w:rsidP="00E13E3C">
      <w:pPr>
        <w:spacing w:line="440" w:lineRule="exact"/>
        <w:ind w:firstLine="556"/>
        <w:rPr>
          <w:sz w:val="24"/>
        </w:rPr>
      </w:pPr>
      <w:r w:rsidRPr="00D34F00">
        <w:rPr>
          <w:rFonts w:hint="eastAsia"/>
          <w:sz w:val="24"/>
        </w:rPr>
        <w:t>通过</w:t>
      </w:r>
      <w:r w:rsidR="00C87CE2">
        <w:rPr>
          <w:rFonts w:hint="eastAsia"/>
          <w:sz w:val="24"/>
        </w:rPr>
        <w:t>生动的</w:t>
      </w:r>
      <w:r w:rsidRPr="00D34F00">
        <w:rPr>
          <w:rFonts w:hint="eastAsia"/>
          <w:sz w:val="24"/>
        </w:rPr>
        <w:t>视频、图片</w:t>
      </w:r>
      <w:r w:rsidR="00C87CE2">
        <w:rPr>
          <w:rFonts w:hint="eastAsia"/>
          <w:sz w:val="24"/>
        </w:rPr>
        <w:t>资料</w:t>
      </w:r>
      <w:r w:rsidRPr="00D34F00">
        <w:rPr>
          <w:rFonts w:hint="eastAsia"/>
          <w:sz w:val="24"/>
        </w:rPr>
        <w:t>向听众展示气候变化的严峻形势，</w:t>
      </w:r>
      <w:r w:rsidR="00D324BE">
        <w:rPr>
          <w:rFonts w:hint="eastAsia"/>
          <w:sz w:val="24"/>
        </w:rPr>
        <w:t>激发</w:t>
      </w:r>
      <w:r w:rsidRPr="00D34F00">
        <w:rPr>
          <w:rFonts w:hint="eastAsia"/>
          <w:sz w:val="24"/>
        </w:rPr>
        <w:t>听众产生探究的愿意</w:t>
      </w:r>
      <w:r w:rsidR="00CF5A7F">
        <w:rPr>
          <w:rFonts w:hint="eastAsia"/>
          <w:sz w:val="24"/>
        </w:rPr>
        <w:t>。</w:t>
      </w:r>
      <w:r w:rsidRPr="00D34F00">
        <w:rPr>
          <w:rFonts w:hint="eastAsia"/>
          <w:sz w:val="24"/>
        </w:rPr>
        <w:t>从国家层面介绍林业建设对生态环境改善的作用，应对气候变化国家战略采取的林业政策行动</w:t>
      </w:r>
      <w:r w:rsidR="00CF5A7F">
        <w:rPr>
          <w:rFonts w:hint="eastAsia"/>
          <w:sz w:val="24"/>
        </w:rPr>
        <w:t>以及</w:t>
      </w:r>
      <w:r w:rsidR="00CF5A7F" w:rsidRPr="00D34F00">
        <w:rPr>
          <w:rFonts w:hint="eastAsia"/>
          <w:sz w:val="24"/>
        </w:rPr>
        <w:t>具体的国际国内政策</w:t>
      </w:r>
      <w:r w:rsidR="00CF5A7F">
        <w:rPr>
          <w:rFonts w:hint="eastAsia"/>
          <w:sz w:val="24"/>
        </w:rPr>
        <w:t>。</w:t>
      </w:r>
      <w:r w:rsidRPr="00D34F00">
        <w:rPr>
          <w:rFonts w:hint="eastAsia"/>
          <w:sz w:val="24"/>
        </w:rPr>
        <w:t>重点介绍林业适应和减缓气候变化的特殊功能与科学常识</w:t>
      </w:r>
      <w:r w:rsidR="00CF5A7F">
        <w:rPr>
          <w:rFonts w:hint="eastAsia"/>
          <w:sz w:val="24"/>
        </w:rPr>
        <w:t>。根据</w:t>
      </w:r>
      <w:r w:rsidRPr="00D34F00">
        <w:rPr>
          <w:rFonts w:hint="eastAsia"/>
          <w:sz w:val="24"/>
        </w:rPr>
        <w:t>不同受众</w:t>
      </w:r>
      <w:r w:rsidR="00CF5A7F">
        <w:rPr>
          <w:rFonts w:hint="eastAsia"/>
          <w:sz w:val="24"/>
        </w:rPr>
        <w:t>，</w:t>
      </w:r>
      <w:r w:rsidRPr="00D34F00">
        <w:rPr>
          <w:rFonts w:hint="eastAsia"/>
          <w:sz w:val="24"/>
        </w:rPr>
        <w:t>提出个人或组织为应对气候变化可以采取的特定措施</w:t>
      </w:r>
      <w:r w:rsidR="00C87CE2">
        <w:rPr>
          <w:rFonts w:hint="eastAsia"/>
          <w:sz w:val="24"/>
        </w:rPr>
        <w:t>，</w:t>
      </w:r>
      <w:r w:rsidR="00CF5A7F">
        <w:rPr>
          <w:rFonts w:hint="eastAsia"/>
          <w:sz w:val="24"/>
        </w:rPr>
        <w:t>使</w:t>
      </w:r>
      <w:r w:rsidRPr="00D34F00">
        <w:rPr>
          <w:rFonts w:hint="eastAsia"/>
          <w:sz w:val="24"/>
        </w:rPr>
        <w:t>听众了解林业在构建人与自然和谐共处关系</w:t>
      </w:r>
      <w:r w:rsidR="00C87CE2">
        <w:rPr>
          <w:rFonts w:hint="eastAsia"/>
          <w:sz w:val="24"/>
        </w:rPr>
        <w:t>、</w:t>
      </w:r>
      <w:r w:rsidRPr="00D34F00">
        <w:rPr>
          <w:rFonts w:hint="eastAsia"/>
          <w:sz w:val="24"/>
        </w:rPr>
        <w:t>科学应对气候变化</w:t>
      </w:r>
      <w:r w:rsidR="00C87CE2">
        <w:rPr>
          <w:rFonts w:hint="eastAsia"/>
          <w:sz w:val="24"/>
        </w:rPr>
        <w:t>、</w:t>
      </w:r>
      <w:r w:rsidRPr="00D34F00">
        <w:rPr>
          <w:rFonts w:hint="eastAsia"/>
          <w:sz w:val="24"/>
        </w:rPr>
        <w:t>促进经济社会可持续发展方面的奇妙功能和作用，以此激发</w:t>
      </w:r>
      <w:r w:rsidR="00CF5A7F">
        <w:rPr>
          <w:rFonts w:hint="eastAsia"/>
          <w:sz w:val="24"/>
        </w:rPr>
        <w:t>民众和</w:t>
      </w:r>
      <w:r w:rsidRPr="00D34F00">
        <w:rPr>
          <w:rFonts w:hint="eastAsia"/>
          <w:sz w:val="24"/>
        </w:rPr>
        <w:t>青少年关心、热爱和探索林业的兴趣。</w:t>
      </w:r>
    </w:p>
    <w:p w14:paraId="005D1313" w14:textId="4358B6C2" w:rsidR="00E13E3C" w:rsidRDefault="00E13E3C" w:rsidP="00E13E3C">
      <w:pPr>
        <w:spacing w:line="440" w:lineRule="exact"/>
        <w:ind w:firstLine="556"/>
        <w:rPr>
          <w:sz w:val="24"/>
        </w:rPr>
      </w:pPr>
      <w:r w:rsidRPr="00811A90">
        <w:rPr>
          <w:rFonts w:hint="eastAsia"/>
          <w:sz w:val="24"/>
        </w:rPr>
        <w:t>对象</w:t>
      </w:r>
      <w:r w:rsidR="00C87CE2">
        <w:rPr>
          <w:rFonts w:hint="eastAsia"/>
          <w:sz w:val="24"/>
        </w:rPr>
        <w:t>：</w:t>
      </w:r>
      <w:r w:rsidRPr="00811A90">
        <w:rPr>
          <w:rFonts w:hint="eastAsia"/>
          <w:sz w:val="24"/>
        </w:rPr>
        <w:t>小学四、五年级和初中学生、社区居民等</w:t>
      </w:r>
      <w:r>
        <w:rPr>
          <w:rFonts w:hint="eastAsia"/>
          <w:sz w:val="24"/>
        </w:rPr>
        <w:t>。</w:t>
      </w:r>
    </w:p>
    <w:p w14:paraId="3D680FDC" w14:textId="77777777" w:rsidR="00140CD7" w:rsidRDefault="00140CD7" w:rsidP="00E13E3C">
      <w:pPr>
        <w:spacing w:line="440" w:lineRule="exact"/>
        <w:ind w:firstLine="556"/>
        <w:rPr>
          <w:sz w:val="24"/>
        </w:rPr>
      </w:pPr>
    </w:p>
    <w:bookmarkEnd w:id="5"/>
    <w:p w14:paraId="02ABA6CF" w14:textId="77777777" w:rsidR="001F7208" w:rsidRPr="00334455" w:rsidRDefault="001F7208" w:rsidP="001F7208">
      <w:pPr>
        <w:spacing w:line="440" w:lineRule="exact"/>
        <w:ind w:firstLineChars="58" w:firstLine="140"/>
        <w:rPr>
          <w:rFonts w:ascii="宋体" w:hAnsi="宋体"/>
          <w:color w:val="000000"/>
          <w:sz w:val="24"/>
        </w:rPr>
      </w:pPr>
      <w:r>
        <w:rPr>
          <w:rFonts w:hint="eastAsia"/>
          <w:b/>
          <w:sz w:val="24"/>
        </w:rPr>
        <w:t>********************************************************************</w:t>
      </w:r>
    </w:p>
    <w:p w14:paraId="4A230A4F" w14:textId="5B69C81F" w:rsidR="00E13E3C" w:rsidRDefault="00E13E3C" w:rsidP="0074658D">
      <w:pPr>
        <w:spacing w:line="440" w:lineRule="exact"/>
        <w:ind w:firstLineChars="200" w:firstLine="420"/>
      </w:pPr>
    </w:p>
    <w:p w14:paraId="00918355" w14:textId="6DED3EE1" w:rsidR="007321E7" w:rsidRPr="00712646" w:rsidRDefault="007321E7" w:rsidP="00712646">
      <w:pPr>
        <w:spacing w:line="440" w:lineRule="exact"/>
        <w:rPr>
          <w:rFonts w:ascii="黑体" w:eastAsia="黑体" w:hAnsi="黑体"/>
          <w:sz w:val="24"/>
        </w:rPr>
      </w:pPr>
      <w:r w:rsidRPr="00712646">
        <w:rPr>
          <w:rFonts w:ascii="黑体" w:eastAsia="黑体" w:hAnsi="黑体" w:hint="eastAsia"/>
          <w:sz w:val="24"/>
        </w:rPr>
        <w:t>十九、杨汝荣</w:t>
      </w:r>
      <w:r w:rsidR="001F7208" w:rsidRPr="00712646">
        <w:rPr>
          <w:rFonts w:ascii="黑体" w:eastAsia="黑体" w:hAnsi="黑体" w:hint="eastAsia"/>
          <w:sz w:val="24"/>
        </w:rPr>
        <w:t>副研究员</w:t>
      </w:r>
      <w:r w:rsidR="00A903D3" w:rsidRPr="00712646">
        <w:rPr>
          <w:rFonts w:ascii="黑体" w:eastAsia="黑体" w:hAnsi="黑体" w:hint="eastAsia"/>
          <w:sz w:val="24"/>
        </w:rPr>
        <w:t>个人</w:t>
      </w:r>
      <w:r w:rsidRPr="00712646">
        <w:rPr>
          <w:rFonts w:ascii="黑体" w:eastAsia="黑体" w:hAnsi="黑体" w:hint="eastAsia"/>
          <w:sz w:val="24"/>
        </w:rPr>
        <w:t>简介</w:t>
      </w:r>
    </w:p>
    <w:p w14:paraId="6967FD16" w14:textId="14618499" w:rsidR="007321E7" w:rsidRPr="00E56684" w:rsidRDefault="001F7208" w:rsidP="001F7208">
      <w:pPr>
        <w:snapToGrid w:val="0"/>
        <w:spacing w:line="440" w:lineRule="exact"/>
        <w:ind w:firstLineChars="300" w:firstLine="630"/>
        <w:rPr>
          <w:rFonts w:ascii="宋体" w:hAnsi="宋体" w:cs="宋体"/>
          <w:b/>
          <w:sz w:val="24"/>
        </w:rPr>
      </w:pPr>
      <w:r>
        <w:rPr>
          <w:bCs/>
          <w:noProof/>
          <w:color w:val="000000"/>
        </w:rPr>
        <w:drawing>
          <wp:anchor distT="0" distB="0" distL="114300" distR="114300" simplePos="0" relativeHeight="251675648" behindDoc="0" locked="0" layoutInCell="1" allowOverlap="1" wp14:anchorId="49600E11" wp14:editId="7F7056E6">
            <wp:simplePos x="0" y="0"/>
            <wp:positionH relativeFrom="margin">
              <wp:align>left</wp:align>
            </wp:positionH>
            <wp:positionV relativeFrom="margin">
              <wp:posOffset>7193915</wp:posOffset>
            </wp:positionV>
            <wp:extent cx="1043940" cy="1259840"/>
            <wp:effectExtent l="0" t="0" r="3810" b="0"/>
            <wp:wrapThrough wrapText="bothSides">
              <wp:wrapPolygon edited="0">
                <wp:start x="0" y="0"/>
                <wp:lineTo x="0" y="21230"/>
                <wp:lineTo x="21285" y="21230"/>
                <wp:lineTo x="21285" y="0"/>
                <wp:lineTo x="0" y="0"/>
              </wp:wrapPolygon>
            </wp:wrapThrough>
            <wp:docPr id="20" name="图片 20" descr="D:\yrr\照片类\证件集\证件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r\照片类\证件集\证件版.jpg"/>
                    <pic:cNvPicPr>
                      <a:picLocks noChangeAspect="1" noChangeArrowheads="1"/>
                    </pic:cNvPicPr>
                  </pic:nvPicPr>
                  <pic:blipFill>
                    <a:blip r:embed="rId26"/>
                    <a:srcRect/>
                    <a:stretch>
                      <a:fillRect/>
                    </a:stretch>
                  </pic:blipFill>
                  <pic:spPr bwMode="auto">
                    <a:xfrm>
                      <a:off x="0" y="0"/>
                      <a:ext cx="1043940" cy="1259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21E7" w:rsidRPr="00E56684">
        <w:rPr>
          <w:rFonts w:ascii="宋体" w:hAnsi="宋体" w:cs="宋体" w:hint="eastAsia"/>
          <w:sz w:val="24"/>
        </w:rPr>
        <w:t>杨汝荣，中国科学院地理科学与资源研究所副研究员，</w:t>
      </w:r>
      <w:r w:rsidR="007321E7" w:rsidRPr="00E56684">
        <w:rPr>
          <w:rFonts w:ascii="宋体" w:hAnsi="宋体" w:cs="宋体"/>
          <w:sz w:val="24"/>
        </w:rPr>
        <w:t>毕业于甘肃农业大学草原系</w:t>
      </w:r>
      <w:r w:rsidR="007321E7" w:rsidRPr="00E56684">
        <w:rPr>
          <w:rFonts w:ascii="宋体" w:hAnsi="宋体" w:cs="宋体" w:hint="eastAsia"/>
          <w:sz w:val="24"/>
        </w:rPr>
        <w:t>。</w:t>
      </w:r>
    </w:p>
    <w:p w14:paraId="2626E2C5" w14:textId="1AE64EE9" w:rsidR="007321E7" w:rsidRDefault="007321E7" w:rsidP="001F7208">
      <w:pPr>
        <w:snapToGrid w:val="0"/>
        <w:spacing w:line="440" w:lineRule="exact"/>
        <w:ind w:firstLineChars="200" w:firstLine="480"/>
        <w:rPr>
          <w:rFonts w:ascii="宋体" w:hAnsi="宋体" w:cs="宋体"/>
          <w:sz w:val="24"/>
        </w:rPr>
      </w:pPr>
      <w:r w:rsidRPr="00E56684">
        <w:rPr>
          <w:rFonts w:ascii="宋体" w:hAnsi="宋体" w:cs="宋体" w:hint="eastAsia"/>
          <w:sz w:val="24"/>
        </w:rPr>
        <w:t>长期从事野外科学考察事业。主要研究中国南方山区和红壤丘陵地区的退化生态系统</w:t>
      </w:r>
      <w:r w:rsidR="004D0555">
        <w:rPr>
          <w:rFonts w:ascii="宋体" w:hAnsi="宋体" w:cs="宋体" w:hint="eastAsia"/>
          <w:sz w:val="24"/>
        </w:rPr>
        <w:t>、</w:t>
      </w:r>
      <w:r w:rsidRPr="00E56684">
        <w:rPr>
          <w:rFonts w:ascii="宋体" w:hAnsi="宋体" w:cs="宋体" w:hint="eastAsia"/>
          <w:sz w:val="24"/>
        </w:rPr>
        <w:t>北方草原退化生态系统</w:t>
      </w:r>
      <w:r w:rsidR="004D0555">
        <w:rPr>
          <w:rFonts w:ascii="宋体" w:hAnsi="宋体" w:cs="宋体" w:hint="eastAsia"/>
          <w:sz w:val="24"/>
        </w:rPr>
        <w:t>、</w:t>
      </w:r>
      <w:r w:rsidRPr="00E56684">
        <w:rPr>
          <w:rFonts w:ascii="宋体" w:hAnsi="宋体" w:cs="宋体" w:hint="eastAsia"/>
          <w:sz w:val="24"/>
        </w:rPr>
        <w:t>青藏高原的草地资源和草地生态系统等专题。曾承担国家“八五”、“九五”农业科技攻关项目。</w:t>
      </w:r>
      <w:r w:rsidRPr="00E56684">
        <w:rPr>
          <w:rFonts w:ascii="宋体" w:hAnsi="宋体" w:cs="宋体"/>
          <w:sz w:val="24"/>
        </w:rPr>
        <w:t xml:space="preserve"> </w:t>
      </w:r>
    </w:p>
    <w:p w14:paraId="3CD658D0" w14:textId="17843AAC" w:rsidR="007321E7" w:rsidRPr="00E56684" w:rsidRDefault="00A21189" w:rsidP="00C04EC9">
      <w:pPr>
        <w:snapToGrid w:val="0"/>
        <w:spacing w:line="440" w:lineRule="exact"/>
        <w:rPr>
          <w:rFonts w:ascii="宋体" w:hAnsi="宋体" w:cs="宋体"/>
          <w:b/>
          <w:sz w:val="24"/>
        </w:rPr>
      </w:pPr>
      <w:r w:rsidRPr="007321E7">
        <w:rPr>
          <w:rFonts w:hint="eastAsia"/>
          <w:b/>
          <w:bCs/>
          <w:sz w:val="24"/>
        </w:rPr>
        <w:lastRenderedPageBreak/>
        <w:t>杨汝荣</w:t>
      </w:r>
      <w:r w:rsidR="007321E7" w:rsidRPr="00E56684">
        <w:rPr>
          <w:rFonts w:ascii="宋体" w:hAnsi="宋体" w:cs="宋体" w:hint="eastAsia"/>
          <w:b/>
          <w:sz w:val="24"/>
        </w:rPr>
        <w:t>科普演讲</w:t>
      </w:r>
      <w:r w:rsidR="007321E7">
        <w:rPr>
          <w:rFonts w:ascii="宋体" w:hAnsi="宋体" w:cs="宋体" w:hint="eastAsia"/>
          <w:b/>
          <w:sz w:val="24"/>
        </w:rPr>
        <w:t>主</w:t>
      </w:r>
      <w:r w:rsidR="007321E7" w:rsidRPr="00E56684">
        <w:rPr>
          <w:rFonts w:ascii="宋体" w:hAnsi="宋体" w:cs="宋体" w:hint="eastAsia"/>
          <w:b/>
          <w:sz w:val="24"/>
        </w:rPr>
        <w:t>题</w:t>
      </w:r>
      <w:r w:rsidR="007321E7">
        <w:rPr>
          <w:rFonts w:ascii="宋体" w:hAnsi="宋体" w:cs="宋体" w:hint="eastAsia"/>
          <w:b/>
          <w:sz w:val="24"/>
        </w:rPr>
        <w:t>之一</w:t>
      </w:r>
      <w:r w:rsidR="007321E7" w:rsidRPr="00E56684">
        <w:rPr>
          <w:rFonts w:ascii="宋体" w:hAnsi="宋体" w:cs="宋体" w:hint="eastAsia"/>
          <w:b/>
          <w:sz w:val="24"/>
        </w:rPr>
        <w:t>：</w:t>
      </w:r>
      <w:r w:rsidR="005A39C0">
        <w:rPr>
          <w:rFonts w:ascii="宋体" w:hAnsi="宋体" w:cs="宋体" w:hint="eastAsia"/>
          <w:b/>
          <w:sz w:val="24"/>
        </w:rPr>
        <w:t>《</w:t>
      </w:r>
      <w:r w:rsidR="007321E7" w:rsidRPr="00E56684">
        <w:rPr>
          <w:rFonts w:ascii="宋体" w:hAnsi="宋体" w:cs="宋体" w:hint="eastAsia"/>
          <w:b/>
          <w:sz w:val="24"/>
        </w:rPr>
        <w:t>探索与发现的乐趣——野外科学考察</w:t>
      </w:r>
      <w:r w:rsidR="005A39C0">
        <w:rPr>
          <w:rFonts w:ascii="宋体" w:hAnsi="宋体" w:cs="宋体" w:hint="eastAsia"/>
          <w:b/>
          <w:sz w:val="24"/>
        </w:rPr>
        <w:t>》</w:t>
      </w:r>
    </w:p>
    <w:p w14:paraId="0619F4B7" w14:textId="77777777" w:rsidR="007321E7" w:rsidRPr="00E56684"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 xml:space="preserve">人的知识来源于探索，科学也是起源于探索。人类想要把未知变成已知，就得靠不断的探索去实现。 </w:t>
      </w:r>
    </w:p>
    <w:p w14:paraId="2CCDB918" w14:textId="77777777" w:rsidR="007321E7"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 xml:space="preserve">通过探索实现一些看起来很荒诞、很狂傲的梦想。比如，想到火星上去安家、想到木卫六上去踢足球，这些能实现吗。 </w:t>
      </w:r>
    </w:p>
    <w:p w14:paraId="6B42926D" w14:textId="59DCAA69" w:rsidR="007321E7" w:rsidRPr="001F7208" w:rsidRDefault="001F7208" w:rsidP="001F7208">
      <w:pPr>
        <w:pStyle w:val="ac"/>
        <w:spacing w:line="440" w:lineRule="exact"/>
        <w:ind w:left="480" w:firstLineChars="0" w:firstLine="0"/>
        <w:jc w:val="left"/>
        <w:rPr>
          <w:rFonts w:ascii="宋体" w:hAnsi="宋体"/>
          <w:color w:val="003333"/>
          <w:sz w:val="24"/>
          <w:szCs w:val="28"/>
        </w:rPr>
      </w:pPr>
      <w:r w:rsidRPr="001F7208">
        <w:rPr>
          <w:rFonts w:ascii="宋体" w:hAnsi="宋体" w:hint="eastAsia"/>
          <w:color w:val="003333"/>
          <w:sz w:val="24"/>
          <w:szCs w:val="28"/>
        </w:rPr>
        <w:t>对象：</w:t>
      </w:r>
      <w:r w:rsidR="007321E7" w:rsidRPr="001F7208">
        <w:rPr>
          <w:rFonts w:ascii="宋体" w:hAnsi="宋体" w:hint="eastAsia"/>
          <w:color w:val="003333"/>
          <w:sz w:val="24"/>
          <w:szCs w:val="28"/>
        </w:rPr>
        <w:t>小学生</w:t>
      </w:r>
    </w:p>
    <w:p w14:paraId="73F84F17" w14:textId="77777777" w:rsidR="007321E7" w:rsidRPr="00E56684" w:rsidRDefault="007321E7" w:rsidP="007321E7">
      <w:pPr>
        <w:snapToGrid w:val="0"/>
        <w:spacing w:line="440" w:lineRule="exact"/>
        <w:ind w:firstLineChars="200" w:firstLine="480"/>
        <w:rPr>
          <w:rFonts w:ascii="宋体" w:hAnsi="宋体" w:cs="宋体"/>
          <w:sz w:val="24"/>
        </w:rPr>
      </w:pPr>
    </w:p>
    <w:p w14:paraId="17FF09FD" w14:textId="0E03BD28" w:rsidR="007321E7" w:rsidRPr="00E56684" w:rsidRDefault="00A21189" w:rsidP="00C04EC9">
      <w:pPr>
        <w:snapToGrid w:val="0"/>
        <w:spacing w:line="440" w:lineRule="exact"/>
        <w:rPr>
          <w:rFonts w:ascii="宋体" w:hAnsi="宋体" w:cs="宋体"/>
          <w:b/>
          <w:sz w:val="24"/>
        </w:rPr>
      </w:pPr>
      <w:r w:rsidRPr="007321E7">
        <w:rPr>
          <w:rFonts w:hint="eastAsia"/>
          <w:b/>
          <w:bCs/>
          <w:sz w:val="24"/>
        </w:rPr>
        <w:t>杨汝荣</w:t>
      </w:r>
      <w:r w:rsidR="007321E7" w:rsidRPr="00E56684">
        <w:rPr>
          <w:rFonts w:ascii="宋体" w:hAnsi="宋体" w:cs="宋体" w:hint="eastAsia"/>
          <w:b/>
          <w:sz w:val="24"/>
        </w:rPr>
        <w:t>科普演讲</w:t>
      </w:r>
      <w:r w:rsidR="007321E7">
        <w:rPr>
          <w:rFonts w:ascii="宋体" w:hAnsi="宋体" w:cs="宋体" w:hint="eastAsia"/>
          <w:b/>
          <w:sz w:val="24"/>
        </w:rPr>
        <w:t>主</w:t>
      </w:r>
      <w:r w:rsidR="007321E7" w:rsidRPr="00E56684">
        <w:rPr>
          <w:rFonts w:ascii="宋体" w:hAnsi="宋体" w:cs="宋体" w:hint="eastAsia"/>
          <w:b/>
          <w:sz w:val="24"/>
        </w:rPr>
        <w:t>题</w:t>
      </w:r>
      <w:r w:rsidR="007321E7">
        <w:rPr>
          <w:rFonts w:ascii="宋体" w:hAnsi="宋体" w:cs="宋体" w:hint="eastAsia"/>
          <w:b/>
          <w:sz w:val="24"/>
        </w:rPr>
        <w:t>之二</w:t>
      </w:r>
      <w:r w:rsidR="007321E7" w:rsidRPr="00E56684">
        <w:rPr>
          <w:rFonts w:ascii="宋体" w:hAnsi="宋体" w:cs="宋体" w:hint="eastAsia"/>
          <w:b/>
          <w:sz w:val="24"/>
        </w:rPr>
        <w:t>：</w:t>
      </w:r>
      <w:r w:rsidR="005A39C0">
        <w:rPr>
          <w:rFonts w:ascii="宋体" w:hAnsi="宋体" w:cs="宋体" w:hint="eastAsia"/>
          <w:b/>
          <w:sz w:val="24"/>
        </w:rPr>
        <w:t>《</w:t>
      </w:r>
      <w:r w:rsidR="007321E7" w:rsidRPr="00E56684">
        <w:rPr>
          <w:rFonts w:ascii="宋体" w:hAnsi="宋体" w:cs="宋体" w:hint="eastAsia"/>
          <w:b/>
          <w:sz w:val="24"/>
        </w:rPr>
        <w:t>揭秘植物的生存智慧，思考人类未来</w:t>
      </w:r>
      <w:r w:rsidR="005A39C0">
        <w:rPr>
          <w:rFonts w:ascii="宋体" w:hAnsi="宋体" w:cs="宋体" w:hint="eastAsia"/>
          <w:b/>
          <w:sz w:val="24"/>
        </w:rPr>
        <w:t>》</w:t>
      </w:r>
    </w:p>
    <w:p w14:paraId="2E2EE04A" w14:textId="77777777" w:rsidR="007321E7" w:rsidRPr="00E56684"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植物能飞、善跑、能游走四方，植物会哭、会笑、会流泪、会流血，种子弹射速度超过火箭。植物大战动物，动物一败涂地，尸横遍野，这些你相信吗。</w:t>
      </w:r>
    </w:p>
    <w:p w14:paraId="575F4542" w14:textId="644F6589" w:rsidR="007321E7" w:rsidRPr="00E56684"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植物可变人，可变动物，可变男，可变女，可变老，可变小，这些都是真的吗</w:t>
      </w:r>
      <w:r w:rsidR="004D0555">
        <w:rPr>
          <w:rFonts w:ascii="宋体" w:hAnsi="宋体" w:cs="宋体" w:hint="eastAsia"/>
          <w:sz w:val="24"/>
        </w:rPr>
        <w:t>？</w:t>
      </w:r>
    </w:p>
    <w:p w14:paraId="7CF0CEAA" w14:textId="489B136C" w:rsidR="007321E7" w:rsidRPr="00C04EC9" w:rsidRDefault="00C04EC9" w:rsidP="007321E7">
      <w:pPr>
        <w:snapToGrid w:val="0"/>
        <w:spacing w:line="440" w:lineRule="exact"/>
        <w:ind w:firstLineChars="200" w:firstLine="480"/>
        <w:rPr>
          <w:rFonts w:ascii="宋体" w:hAnsi="宋体" w:cs="宋体"/>
          <w:bCs/>
          <w:sz w:val="24"/>
        </w:rPr>
      </w:pPr>
      <w:r w:rsidRPr="00C04EC9">
        <w:rPr>
          <w:rFonts w:ascii="宋体" w:hAnsi="宋体" w:cs="宋体" w:hint="eastAsia"/>
          <w:bCs/>
          <w:sz w:val="24"/>
        </w:rPr>
        <w:t>对象：</w:t>
      </w:r>
      <w:r w:rsidR="007321E7" w:rsidRPr="00C04EC9">
        <w:rPr>
          <w:rFonts w:ascii="宋体" w:hAnsi="宋体" w:cs="宋体" w:hint="eastAsia"/>
          <w:bCs/>
          <w:sz w:val="24"/>
        </w:rPr>
        <w:t>中小学</w:t>
      </w:r>
    </w:p>
    <w:p w14:paraId="3DF96831" w14:textId="77777777" w:rsidR="007321E7" w:rsidRPr="00E56684" w:rsidRDefault="007321E7" w:rsidP="005A39C0">
      <w:pPr>
        <w:snapToGrid w:val="0"/>
        <w:spacing w:line="440" w:lineRule="exact"/>
        <w:rPr>
          <w:rFonts w:ascii="宋体" w:hAnsi="宋体" w:cs="宋体"/>
          <w:sz w:val="24"/>
        </w:rPr>
      </w:pPr>
    </w:p>
    <w:p w14:paraId="241EED47" w14:textId="7FEF940C" w:rsidR="007321E7" w:rsidRPr="00E56684" w:rsidRDefault="00A21189" w:rsidP="00C04EC9">
      <w:pPr>
        <w:snapToGrid w:val="0"/>
        <w:spacing w:line="440" w:lineRule="exact"/>
        <w:rPr>
          <w:rFonts w:ascii="宋体" w:hAnsi="宋体" w:cs="宋体"/>
          <w:b/>
          <w:sz w:val="24"/>
        </w:rPr>
      </w:pPr>
      <w:r w:rsidRPr="007321E7">
        <w:rPr>
          <w:rFonts w:hint="eastAsia"/>
          <w:b/>
          <w:bCs/>
          <w:sz w:val="24"/>
        </w:rPr>
        <w:t>杨汝荣</w:t>
      </w:r>
      <w:r w:rsidR="007321E7" w:rsidRPr="00E56684">
        <w:rPr>
          <w:rFonts w:ascii="宋体" w:hAnsi="宋体" w:cs="宋体" w:hint="eastAsia"/>
          <w:b/>
          <w:sz w:val="24"/>
        </w:rPr>
        <w:t>科普演讲</w:t>
      </w:r>
      <w:r w:rsidR="007321E7">
        <w:rPr>
          <w:rFonts w:ascii="宋体" w:hAnsi="宋体" w:cs="宋体" w:hint="eastAsia"/>
          <w:b/>
          <w:sz w:val="24"/>
        </w:rPr>
        <w:t>主</w:t>
      </w:r>
      <w:r w:rsidR="007321E7" w:rsidRPr="00E56684">
        <w:rPr>
          <w:rFonts w:ascii="宋体" w:hAnsi="宋体" w:cs="宋体" w:hint="eastAsia"/>
          <w:b/>
          <w:sz w:val="24"/>
        </w:rPr>
        <w:t>题</w:t>
      </w:r>
      <w:r w:rsidR="007321E7">
        <w:rPr>
          <w:rFonts w:ascii="宋体" w:hAnsi="宋体" w:cs="宋体" w:hint="eastAsia"/>
          <w:b/>
          <w:sz w:val="24"/>
        </w:rPr>
        <w:t>之三</w:t>
      </w:r>
      <w:r w:rsidR="007321E7" w:rsidRPr="00E56684">
        <w:rPr>
          <w:rFonts w:ascii="宋体" w:hAnsi="宋体" w:cs="宋体" w:hint="eastAsia"/>
          <w:b/>
          <w:sz w:val="24"/>
        </w:rPr>
        <w:t>：</w:t>
      </w:r>
      <w:r w:rsidR="005A39C0">
        <w:rPr>
          <w:rFonts w:ascii="宋体" w:hAnsi="宋体" w:cs="宋体" w:hint="eastAsia"/>
          <w:b/>
          <w:sz w:val="24"/>
        </w:rPr>
        <w:t>《</w:t>
      </w:r>
      <w:r w:rsidR="007321E7" w:rsidRPr="00E56684">
        <w:rPr>
          <w:rFonts w:ascii="宋体" w:hAnsi="宋体" w:cs="宋体" w:hint="eastAsia"/>
          <w:b/>
          <w:sz w:val="24"/>
        </w:rPr>
        <w:t>神奇的青藏高原</w:t>
      </w:r>
      <w:r w:rsidR="005A39C0">
        <w:rPr>
          <w:rFonts w:ascii="宋体" w:hAnsi="宋体" w:cs="宋体" w:hint="eastAsia"/>
          <w:b/>
          <w:sz w:val="24"/>
        </w:rPr>
        <w:t>》</w:t>
      </w:r>
    </w:p>
    <w:p w14:paraId="51818F97" w14:textId="77777777" w:rsidR="007321E7" w:rsidRPr="00E56684"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神奇的青藏高原总是让科学家食不甘味,夜不能</w:t>
      </w:r>
      <w:proofErr w:type="gramStart"/>
      <w:r w:rsidRPr="00E56684">
        <w:rPr>
          <w:rFonts w:ascii="宋体" w:hAnsi="宋体" w:cs="宋体" w:hint="eastAsia"/>
          <w:sz w:val="24"/>
        </w:rPr>
        <w:t>寐</w:t>
      </w:r>
      <w:proofErr w:type="gramEnd"/>
      <w:r w:rsidRPr="00E56684">
        <w:rPr>
          <w:rFonts w:ascii="宋体" w:hAnsi="宋体" w:cs="宋体" w:hint="eastAsia"/>
          <w:sz w:val="24"/>
        </w:rPr>
        <w:t>。还处在动态中的喜马拉雅山将向何处去？高原每年还要漂移多远？</w:t>
      </w:r>
    </w:p>
    <w:p w14:paraId="726E62AD" w14:textId="77777777" w:rsidR="007321E7"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四千五百万前有没有喜马拉雅山？原来的特提斯海哪里去了？喜马拉雅山的“大脚怪”为什么至今未与世人谋面？林芝野人到哪里去了？青藏高原还有多少未解之谜？</w:t>
      </w:r>
    </w:p>
    <w:p w14:paraId="0FCC8A5A" w14:textId="2AD0C287" w:rsidR="007321E7" w:rsidRPr="00C04EC9" w:rsidRDefault="00C04EC9" w:rsidP="007321E7">
      <w:pPr>
        <w:snapToGrid w:val="0"/>
        <w:spacing w:line="440" w:lineRule="exact"/>
        <w:ind w:firstLineChars="200" w:firstLine="480"/>
        <w:rPr>
          <w:rFonts w:ascii="宋体" w:hAnsi="宋体" w:cs="宋体"/>
          <w:bCs/>
          <w:sz w:val="24"/>
        </w:rPr>
      </w:pPr>
      <w:r w:rsidRPr="00C04EC9">
        <w:rPr>
          <w:rFonts w:ascii="宋体" w:hAnsi="宋体" w:cs="宋体" w:hint="eastAsia"/>
          <w:bCs/>
          <w:sz w:val="24"/>
        </w:rPr>
        <w:t>对象：</w:t>
      </w:r>
      <w:r w:rsidR="007321E7" w:rsidRPr="00C04EC9">
        <w:rPr>
          <w:rFonts w:ascii="宋体" w:hAnsi="宋体" w:cs="宋体" w:hint="eastAsia"/>
          <w:bCs/>
          <w:sz w:val="24"/>
        </w:rPr>
        <w:t>中、小学生</w:t>
      </w:r>
    </w:p>
    <w:p w14:paraId="34E449C8" w14:textId="77777777" w:rsidR="007321E7" w:rsidRPr="00E56684" w:rsidRDefault="007321E7" w:rsidP="007321E7">
      <w:pPr>
        <w:snapToGrid w:val="0"/>
        <w:spacing w:line="440" w:lineRule="exact"/>
        <w:ind w:firstLineChars="200" w:firstLine="480"/>
        <w:rPr>
          <w:rFonts w:ascii="宋体" w:hAnsi="宋体" w:cs="宋体"/>
          <w:sz w:val="24"/>
        </w:rPr>
      </w:pPr>
    </w:p>
    <w:p w14:paraId="34EF4224" w14:textId="60C7FA74" w:rsidR="007321E7" w:rsidRPr="00E56684" w:rsidRDefault="00A21189" w:rsidP="00BB5C35">
      <w:pPr>
        <w:snapToGrid w:val="0"/>
        <w:spacing w:line="440" w:lineRule="exact"/>
        <w:rPr>
          <w:rFonts w:ascii="宋体" w:hAnsi="宋体" w:cs="宋体"/>
          <w:b/>
          <w:sz w:val="24"/>
        </w:rPr>
      </w:pPr>
      <w:r w:rsidRPr="007321E7">
        <w:rPr>
          <w:rFonts w:hint="eastAsia"/>
          <w:b/>
          <w:bCs/>
          <w:sz w:val="24"/>
        </w:rPr>
        <w:t>杨汝荣</w:t>
      </w:r>
      <w:r w:rsidR="007321E7" w:rsidRPr="00E56684">
        <w:rPr>
          <w:rFonts w:ascii="宋体" w:hAnsi="宋体" w:cs="宋体" w:hint="eastAsia"/>
          <w:b/>
          <w:sz w:val="24"/>
        </w:rPr>
        <w:t>科普演讲</w:t>
      </w:r>
      <w:r w:rsidR="007321E7">
        <w:rPr>
          <w:rFonts w:ascii="宋体" w:hAnsi="宋体" w:cs="宋体" w:hint="eastAsia"/>
          <w:b/>
          <w:sz w:val="24"/>
        </w:rPr>
        <w:t>主</w:t>
      </w:r>
      <w:r w:rsidR="007321E7" w:rsidRPr="00E56684">
        <w:rPr>
          <w:rFonts w:ascii="宋体" w:hAnsi="宋体" w:cs="宋体" w:hint="eastAsia"/>
          <w:b/>
          <w:sz w:val="24"/>
        </w:rPr>
        <w:t>题</w:t>
      </w:r>
      <w:r w:rsidR="007321E7">
        <w:rPr>
          <w:rFonts w:ascii="宋体" w:hAnsi="宋体" w:cs="宋体" w:hint="eastAsia"/>
          <w:b/>
          <w:sz w:val="24"/>
        </w:rPr>
        <w:t>之四</w:t>
      </w:r>
      <w:r w:rsidR="007321E7" w:rsidRPr="00E56684">
        <w:rPr>
          <w:rFonts w:ascii="宋体" w:hAnsi="宋体" w:cs="宋体" w:hint="eastAsia"/>
          <w:b/>
          <w:sz w:val="24"/>
        </w:rPr>
        <w:t>：</w:t>
      </w:r>
      <w:r w:rsidR="005A39C0">
        <w:rPr>
          <w:rFonts w:ascii="宋体" w:hAnsi="宋体" w:cs="宋体" w:hint="eastAsia"/>
          <w:b/>
          <w:sz w:val="24"/>
        </w:rPr>
        <w:t>《</w:t>
      </w:r>
      <w:r w:rsidR="007321E7" w:rsidRPr="00E56684">
        <w:rPr>
          <w:rFonts w:ascii="宋体" w:hAnsi="宋体" w:cs="宋体" w:hint="eastAsia"/>
          <w:b/>
          <w:sz w:val="24"/>
        </w:rPr>
        <w:t>全球气温变暖与低碳生活</w:t>
      </w:r>
      <w:r w:rsidR="005A39C0">
        <w:rPr>
          <w:rFonts w:ascii="宋体" w:hAnsi="宋体" w:cs="宋体" w:hint="eastAsia"/>
          <w:b/>
          <w:sz w:val="24"/>
        </w:rPr>
        <w:t>》</w:t>
      </w:r>
      <w:r w:rsidR="007321E7" w:rsidRPr="00E56684">
        <w:rPr>
          <w:rFonts w:ascii="宋体" w:hAnsi="宋体" w:cs="宋体"/>
          <w:b/>
          <w:sz w:val="24"/>
        </w:rPr>
        <w:t xml:space="preserve"> </w:t>
      </w:r>
    </w:p>
    <w:p w14:paraId="59C939AA" w14:textId="77777777" w:rsidR="007321E7" w:rsidRPr="00E56684"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如果放任自流，任其污染环境，科学家霍金说：人类的命运只有1000年了。</w:t>
      </w:r>
    </w:p>
    <w:p w14:paraId="17B61FC1" w14:textId="77777777" w:rsidR="007321E7" w:rsidRPr="00E56684"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面对全球气温不断升高，美国科学家打算给地球降温，方法</w:t>
      </w:r>
      <w:proofErr w:type="gramStart"/>
      <w:r w:rsidRPr="00E56684">
        <w:rPr>
          <w:rFonts w:ascii="宋体" w:hAnsi="宋体" w:cs="宋体" w:hint="eastAsia"/>
          <w:sz w:val="24"/>
        </w:rPr>
        <w:t>一</w:t>
      </w:r>
      <w:proofErr w:type="gramEnd"/>
      <w:r w:rsidRPr="00E56684">
        <w:rPr>
          <w:rFonts w:ascii="宋体" w:hAnsi="宋体" w:cs="宋体" w:hint="eastAsia"/>
          <w:sz w:val="24"/>
        </w:rPr>
        <w:t>：在太空中给地球撑把伞，让地球乘凉；方法二：把地球“推往”离太阳较远的地方，这些是痴人说梦吗？</w:t>
      </w:r>
    </w:p>
    <w:p w14:paraId="40ECDF4B" w14:textId="77777777" w:rsidR="007321E7" w:rsidRPr="00E56684"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一些科学家说全球气温变暖是人类排放了过多的有害气体造成的，但也有科学家说气温变暖与人类活动无关，是太阳的周期活动造成的，到底孰是孰非？谁的影响更大？</w:t>
      </w:r>
    </w:p>
    <w:p w14:paraId="40AABD3E" w14:textId="3B23D01F" w:rsidR="007321E7" w:rsidRPr="005A39C0" w:rsidRDefault="00C04EC9" w:rsidP="005A39C0">
      <w:pPr>
        <w:snapToGrid w:val="0"/>
        <w:spacing w:line="440" w:lineRule="exact"/>
        <w:ind w:firstLineChars="200" w:firstLine="480"/>
        <w:rPr>
          <w:rFonts w:ascii="宋体" w:hAnsi="宋体" w:cs="宋体"/>
          <w:bCs/>
          <w:sz w:val="24"/>
        </w:rPr>
      </w:pPr>
      <w:r w:rsidRPr="00C04EC9">
        <w:rPr>
          <w:rFonts w:ascii="宋体" w:hAnsi="宋体" w:cs="宋体" w:hint="eastAsia"/>
          <w:bCs/>
          <w:sz w:val="24"/>
        </w:rPr>
        <w:t>对象：</w:t>
      </w:r>
      <w:r w:rsidR="007321E7" w:rsidRPr="00C04EC9">
        <w:rPr>
          <w:rFonts w:ascii="宋体" w:hAnsi="宋体" w:cs="宋体" w:hint="eastAsia"/>
          <w:bCs/>
          <w:sz w:val="24"/>
        </w:rPr>
        <w:t>成人和中学生</w:t>
      </w:r>
    </w:p>
    <w:p w14:paraId="712AD7A0" w14:textId="1D3F5169" w:rsidR="007321E7" w:rsidRPr="00E56684" w:rsidRDefault="00A21189" w:rsidP="00C04EC9">
      <w:pPr>
        <w:snapToGrid w:val="0"/>
        <w:spacing w:line="440" w:lineRule="exact"/>
        <w:rPr>
          <w:rFonts w:ascii="宋体" w:hAnsi="宋体" w:cs="宋体"/>
          <w:b/>
          <w:sz w:val="24"/>
        </w:rPr>
      </w:pPr>
      <w:r w:rsidRPr="007321E7">
        <w:rPr>
          <w:rFonts w:hint="eastAsia"/>
          <w:b/>
          <w:bCs/>
          <w:sz w:val="24"/>
        </w:rPr>
        <w:lastRenderedPageBreak/>
        <w:t>杨汝荣</w:t>
      </w:r>
      <w:r w:rsidR="007321E7" w:rsidRPr="00E56684">
        <w:rPr>
          <w:rFonts w:ascii="宋体" w:hAnsi="宋体" w:cs="宋体" w:hint="eastAsia"/>
          <w:b/>
          <w:sz w:val="24"/>
        </w:rPr>
        <w:t>科普演讲</w:t>
      </w:r>
      <w:r w:rsidR="007321E7">
        <w:rPr>
          <w:rFonts w:ascii="宋体" w:hAnsi="宋体" w:cs="宋体" w:hint="eastAsia"/>
          <w:b/>
          <w:sz w:val="24"/>
        </w:rPr>
        <w:t>主</w:t>
      </w:r>
      <w:r w:rsidR="007321E7" w:rsidRPr="00E56684">
        <w:rPr>
          <w:rFonts w:ascii="宋体" w:hAnsi="宋体" w:cs="宋体" w:hint="eastAsia"/>
          <w:b/>
          <w:sz w:val="24"/>
        </w:rPr>
        <w:t>题</w:t>
      </w:r>
      <w:r w:rsidR="007321E7">
        <w:rPr>
          <w:rFonts w:ascii="宋体" w:hAnsi="宋体" w:cs="宋体" w:hint="eastAsia"/>
          <w:b/>
          <w:sz w:val="24"/>
        </w:rPr>
        <w:t>之五</w:t>
      </w:r>
      <w:r w:rsidR="007321E7" w:rsidRPr="00E56684">
        <w:rPr>
          <w:rFonts w:ascii="宋体" w:hAnsi="宋体" w:cs="宋体" w:hint="eastAsia"/>
          <w:b/>
          <w:sz w:val="24"/>
        </w:rPr>
        <w:t>：</w:t>
      </w:r>
      <w:r w:rsidR="005A39C0">
        <w:rPr>
          <w:rFonts w:ascii="宋体" w:hAnsi="宋体" w:cs="宋体" w:hint="eastAsia"/>
          <w:b/>
          <w:sz w:val="24"/>
        </w:rPr>
        <w:t>《</w:t>
      </w:r>
      <w:r w:rsidR="007321E7" w:rsidRPr="00E56684">
        <w:rPr>
          <w:rFonts w:ascii="宋体" w:hAnsi="宋体" w:cs="宋体" w:hint="eastAsia"/>
          <w:b/>
          <w:sz w:val="24"/>
        </w:rPr>
        <w:t>生态文明建设与民族忧患意识</w:t>
      </w:r>
      <w:r w:rsidR="005A39C0">
        <w:rPr>
          <w:rFonts w:ascii="宋体" w:hAnsi="宋体" w:cs="宋体" w:hint="eastAsia"/>
          <w:b/>
          <w:sz w:val="24"/>
        </w:rPr>
        <w:t>》</w:t>
      </w:r>
    </w:p>
    <w:p w14:paraId="139F08BE" w14:textId="77777777" w:rsidR="007321E7" w:rsidRPr="00E56684" w:rsidRDefault="007321E7" w:rsidP="007321E7">
      <w:pPr>
        <w:snapToGrid w:val="0"/>
        <w:spacing w:line="440" w:lineRule="exact"/>
        <w:ind w:firstLineChars="200" w:firstLine="480"/>
        <w:rPr>
          <w:rFonts w:ascii="宋体" w:hAnsi="宋体" w:cs="宋体"/>
          <w:sz w:val="24"/>
        </w:rPr>
      </w:pPr>
      <w:r w:rsidRPr="00E56684">
        <w:rPr>
          <w:rFonts w:ascii="宋体" w:hAnsi="宋体" w:cs="宋体" w:hint="eastAsia"/>
          <w:sz w:val="24"/>
        </w:rPr>
        <w:t>今天的中国是世界第一工业制造大国，超过了美国，随着工业总量的超量增加，对资源的消耗、环境的污染也成倍增加，生态文明建设的前景不容乐观。</w:t>
      </w:r>
    </w:p>
    <w:p w14:paraId="353A641A" w14:textId="381BCE01" w:rsidR="00C04EC9" w:rsidRPr="00750007" w:rsidRDefault="007321E7" w:rsidP="00BA68FA">
      <w:pPr>
        <w:snapToGrid w:val="0"/>
        <w:spacing w:line="440" w:lineRule="exact"/>
        <w:ind w:firstLineChars="200" w:firstLine="480"/>
        <w:rPr>
          <w:rFonts w:ascii="宋体" w:hAnsi="宋体" w:cs="宋体" w:hint="eastAsia"/>
          <w:szCs w:val="21"/>
        </w:rPr>
      </w:pPr>
      <w:r w:rsidRPr="00E56684">
        <w:rPr>
          <w:rFonts w:ascii="宋体" w:hAnsi="宋体" w:cs="宋体" w:hint="eastAsia"/>
          <w:sz w:val="24"/>
        </w:rPr>
        <w:t>如何按照自然生态系统和社会生态系统运转的客观规律，建立民族生存的生态忧患意识，</w:t>
      </w:r>
      <w:r w:rsidRPr="00750007">
        <w:rPr>
          <w:rFonts w:ascii="宋体" w:hAnsi="宋体" w:cs="宋体" w:hint="eastAsia"/>
          <w:szCs w:val="21"/>
        </w:rPr>
        <w:t>是</w:t>
      </w:r>
      <w:r>
        <w:rPr>
          <w:rFonts w:ascii="宋体" w:hAnsi="宋体" w:cs="宋体" w:hint="eastAsia"/>
          <w:szCs w:val="21"/>
        </w:rPr>
        <w:t>当务之急</w:t>
      </w:r>
      <w:r w:rsidRPr="00750007">
        <w:rPr>
          <w:rFonts w:ascii="宋体" w:hAnsi="宋体" w:cs="宋体" w:hint="eastAsia"/>
          <w:szCs w:val="21"/>
        </w:rPr>
        <w:t>。</w:t>
      </w:r>
    </w:p>
    <w:p w14:paraId="5FF4B211" w14:textId="170CBFCD" w:rsidR="007321E7" w:rsidRDefault="00C04EC9" w:rsidP="007321E7">
      <w:pPr>
        <w:snapToGrid w:val="0"/>
        <w:ind w:firstLineChars="200" w:firstLine="480"/>
        <w:rPr>
          <w:rFonts w:ascii="宋体" w:hAnsi="宋体" w:cs="宋体"/>
          <w:bCs/>
          <w:sz w:val="24"/>
        </w:rPr>
      </w:pPr>
      <w:r w:rsidRPr="00C04EC9">
        <w:rPr>
          <w:rFonts w:ascii="宋体" w:hAnsi="宋体" w:cs="宋体" w:hint="eastAsia"/>
          <w:bCs/>
          <w:sz w:val="24"/>
        </w:rPr>
        <w:t>对象：</w:t>
      </w:r>
      <w:r w:rsidR="007321E7" w:rsidRPr="00C04EC9">
        <w:rPr>
          <w:rFonts w:ascii="宋体" w:hAnsi="宋体" w:cs="宋体" w:hint="eastAsia"/>
          <w:bCs/>
          <w:sz w:val="24"/>
        </w:rPr>
        <w:t>公务员</w:t>
      </w:r>
    </w:p>
    <w:p w14:paraId="5F26CD60" w14:textId="77777777" w:rsidR="00BA68FA" w:rsidRDefault="00BA68FA" w:rsidP="007321E7">
      <w:pPr>
        <w:snapToGrid w:val="0"/>
        <w:ind w:firstLineChars="200" w:firstLine="480"/>
        <w:rPr>
          <w:rFonts w:ascii="宋体" w:hAnsi="宋体" w:cs="宋体" w:hint="eastAsia"/>
          <w:bCs/>
          <w:sz w:val="24"/>
        </w:rPr>
      </w:pPr>
    </w:p>
    <w:p w14:paraId="372B669F" w14:textId="77777777" w:rsidR="00BA68FA" w:rsidRPr="00334455" w:rsidRDefault="00BA68FA" w:rsidP="00BA68FA">
      <w:pPr>
        <w:spacing w:line="440" w:lineRule="exact"/>
        <w:ind w:firstLineChars="58" w:firstLine="140"/>
        <w:rPr>
          <w:rFonts w:ascii="宋体" w:hAnsi="宋体"/>
          <w:color w:val="000000"/>
          <w:sz w:val="24"/>
        </w:rPr>
      </w:pPr>
      <w:r>
        <w:rPr>
          <w:rFonts w:hint="eastAsia"/>
          <w:b/>
          <w:sz w:val="24"/>
        </w:rPr>
        <w:t>********************************************************************</w:t>
      </w:r>
    </w:p>
    <w:p w14:paraId="090D14F3" w14:textId="55E9730F" w:rsidR="00BA68FA" w:rsidRDefault="00BA68FA" w:rsidP="007321E7">
      <w:pPr>
        <w:snapToGrid w:val="0"/>
        <w:ind w:firstLineChars="200" w:firstLine="480"/>
        <w:rPr>
          <w:rFonts w:ascii="宋体" w:hAnsi="宋体" w:cs="宋体"/>
          <w:bCs/>
          <w:sz w:val="24"/>
        </w:rPr>
      </w:pPr>
    </w:p>
    <w:p w14:paraId="700A4B35" w14:textId="5CBAD4B4" w:rsidR="00BA68FA" w:rsidRPr="00712646" w:rsidRDefault="00BA68FA" w:rsidP="00BA68FA">
      <w:pPr>
        <w:spacing w:line="440" w:lineRule="exact"/>
        <w:rPr>
          <w:rFonts w:ascii="黑体" w:eastAsia="黑体" w:hAnsi="黑体"/>
          <w:sz w:val="24"/>
        </w:rPr>
      </w:pPr>
      <w:r w:rsidRPr="00712646">
        <w:rPr>
          <w:rFonts w:ascii="黑体" w:eastAsia="黑体" w:hAnsi="黑体" w:hint="eastAsia"/>
          <w:sz w:val="24"/>
        </w:rPr>
        <w:t>二十、</w:t>
      </w:r>
      <w:r w:rsidRPr="00712646">
        <w:rPr>
          <w:rFonts w:ascii="黑体" w:eastAsia="黑体" w:hAnsi="黑体" w:hint="eastAsia"/>
          <w:sz w:val="24"/>
        </w:rPr>
        <w:t>赵琦教授</w:t>
      </w:r>
      <w:r w:rsidR="00A903D3" w:rsidRPr="00712646">
        <w:rPr>
          <w:rFonts w:ascii="黑体" w:eastAsia="黑体" w:hAnsi="黑体" w:hint="eastAsia"/>
          <w:sz w:val="24"/>
        </w:rPr>
        <w:t>个人</w:t>
      </w:r>
      <w:r w:rsidRPr="00712646">
        <w:rPr>
          <w:rFonts w:ascii="黑体" w:eastAsia="黑体" w:hAnsi="黑体" w:hint="eastAsia"/>
          <w:sz w:val="24"/>
        </w:rPr>
        <w:t>简介</w:t>
      </w:r>
    </w:p>
    <w:p w14:paraId="067EE159" w14:textId="77777777" w:rsidR="00A903D3" w:rsidRDefault="00A903D3" w:rsidP="00BA68FA">
      <w:pPr>
        <w:spacing w:line="440" w:lineRule="exact"/>
        <w:rPr>
          <w:rFonts w:hint="eastAsia"/>
          <w:bCs/>
          <w:sz w:val="24"/>
        </w:rPr>
      </w:pPr>
    </w:p>
    <w:p w14:paraId="55F41A80" w14:textId="77777777" w:rsidR="00BA68FA" w:rsidRDefault="00BA68FA" w:rsidP="00BA68FA">
      <w:pPr>
        <w:spacing w:line="440" w:lineRule="exact"/>
        <w:ind w:firstLineChars="150" w:firstLine="360"/>
        <w:rPr>
          <w:bCs/>
          <w:sz w:val="24"/>
        </w:rPr>
      </w:pPr>
      <w:r>
        <w:rPr>
          <w:rFonts w:hint="eastAsia"/>
          <w:bCs/>
          <w:sz w:val="24"/>
        </w:rPr>
        <w:t>赵琦，</w:t>
      </w:r>
      <w:r w:rsidRPr="00FB747F">
        <w:rPr>
          <w:bCs/>
          <w:noProof/>
          <w:sz w:val="24"/>
        </w:rPr>
        <w:drawing>
          <wp:anchor distT="0" distB="0" distL="114300" distR="114300" simplePos="0" relativeHeight="251677696" behindDoc="0" locked="0" layoutInCell="1" allowOverlap="1" wp14:anchorId="43845345" wp14:editId="467B4FE3">
            <wp:simplePos x="0" y="0"/>
            <wp:positionH relativeFrom="column">
              <wp:posOffset>228600</wp:posOffset>
            </wp:positionH>
            <wp:positionV relativeFrom="paragraph">
              <wp:posOffset>43815</wp:posOffset>
            </wp:positionV>
            <wp:extent cx="882000" cy="1260000"/>
            <wp:effectExtent l="0" t="0" r="0" b="0"/>
            <wp:wrapThrough wrapText="bothSides">
              <wp:wrapPolygon edited="0">
                <wp:start x="0" y="0"/>
                <wp:lineTo x="0" y="21230"/>
                <wp:lineTo x="21009" y="21230"/>
                <wp:lineTo x="21009" y="0"/>
                <wp:lineTo x="0" y="0"/>
              </wp:wrapPolygon>
            </wp:wrapThrough>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Cs/>
          <w:sz w:val="24"/>
        </w:rPr>
        <w:t>首都师范大学教授，博导。</w:t>
      </w:r>
    </w:p>
    <w:p w14:paraId="10A99039" w14:textId="77777777" w:rsidR="00BA68FA" w:rsidRDefault="00BA68FA" w:rsidP="00BA68FA">
      <w:pPr>
        <w:spacing w:line="440" w:lineRule="exact"/>
        <w:ind w:firstLineChars="150" w:firstLine="360"/>
        <w:rPr>
          <w:bCs/>
          <w:sz w:val="24"/>
        </w:rPr>
      </w:pPr>
      <w:r>
        <w:rPr>
          <w:rFonts w:hint="eastAsia"/>
          <w:bCs/>
          <w:sz w:val="24"/>
        </w:rPr>
        <w:t>先后在大学任教</w:t>
      </w:r>
      <w:r>
        <w:rPr>
          <w:rFonts w:hint="eastAsia"/>
          <w:bCs/>
          <w:sz w:val="24"/>
        </w:rPr>
        <w:t>30</w:t>
      </w:r>
      <w:r>
        <w:rPr>
          <w:rFonts w:hint="eastAsia"/>
          <w:bCs/>
          <w:sz w:val="24"/>
        </w:rPr>
        <w:t>年，在中科院植物所从事科学研究</w:t>
      </w:r>
      <w:r>
        <w:rPr>
          <w:rFonts w:hint="eastAsia"/>
          <w:bCs/>
          <w:sz w:val="24"/>
        </w:rPr>
        <w:t>10</w:t>
      </w:r>
      <w:r>
        <w:rPr>
          <w:rFonts w:hint="eastAsia"/>
          <w:bCs/>
          <w:sz w:val="24"/>
        </w:rPr>
        <w:t>年。多次出国高访和对外合作研究。</w:t>
      </w:r>
    </w:p>
    <w:p w14:paraId="540E8783" w14:textId="77777777" w:rsidR="00BA68FA" w:rsidRDefault="00BA68FA" w:rsidP="00BA68FA">
      <w:pPr>
        <w:spacing w:line="440" w:lineRule="exact"/>
        <w:ind w:firstLineChars="150" w:firstLine="360"/>
        <w:rPr>
          <w:bCs/>
          <w:sz w:val="24"/>
        </w:rPr>
      </w:pPr>
      <w:r>
        <w:rPr>
          <w:rFonts w:hint="eastAsia"/>
          <w:bCs/>
          <w:sz w:val="24"/>
        </w:rPr>
        <w:t>曾获山西省科技进步二等奖、国防科工委科学进步优秀奖。</w:t>
      </w:r>
    </w:p>
    <w:p w14:paraId="4C719E41" w14:textId="77777777" w:rsidR="00BA68FA" w:rsidRDefault="00BA68FA" w:rsidP="00BA68FA">
      <w:pPr>
        <w:spacing w:line="440" w:lineRule="exact"/>
        <w:rPr>
          <w:bCs/>
          <w:sz w:val="24"/>
        </w:rPr>
      </w:pPr>
      <w:r>
        <w:rPr>
          <w:rFonts w:hint="eastAsia"/>
          <w:bCs/>
          <w:sz w:val="24"/>
        </w:rPr>
        <w:t>多次赴北极和南极科考，为</w:t>
      </w:r>
      <w:r>
        <w:rPr>
          <w:rFonts w:asciiTheme="majorEastAsia" w:eastAsiaTheme="majorEastAsia" w:hAnsiTheme="majorEastAsia" w:cs="Arial" w:hint="eastAsia"/>
          <w:color w:val="333333"/>
          <w:sz w:val="24"/>
        </w:rPr>
        <w:t>国家极地资源共享平台提供了</w:t>
      </w:r>
      <w:r>
        <w:rPr>
          <w:bCs/>
          <w:sz w:val="24"/>
        </w:rPr>
        <w:t>40</w:t>
      </w:r>
      <w:r>
        <w:rPr>
          <w:rFonts w:hint="eastAsia"/>
          <w:bCs/>
          <w:sz w:val="24"/>
        </w:rPr>
        <w:t>种极地植物标本</w:t>
      </w:r>
      <w:r>
        <w:rPr>
          <w:rFonts w:asciiTheme="majorEastAsia" w:eastAsiaTheme="majorEastAsia" w:hAnsiTheme="majorEastAsia" w:cs="Arial" w:hint="eastAsia"/>
          <w:color w:val="333333"/>
          <w:sz w:val="24"/>
        </w:rPr>
        <w:t>。近年来，她将极地标本、科考见闻和相关知识，以生动的语言、图文并茂的展示方式介绍给青少年，引起了孩子们对极地考察和科学研究的浓厚兴趣。</w:t>
      </w:r>
    </w:p>
    <w:p w14:paraId="18BFD87A" w14:textId="77777777" w:rsidR="00BA68FA" w:rsidRDefault="00BA68FA" w:rsidP="00BA68FA">
      <w:pPr>
        <w:spacing w:line="440" w:lineRule="exact"/>
        <w:rPr>
          <w:rFonts w:hint="eastAsia"/>
        </w:rPr>
      </w:pPr>
    </w:p>
    <w:p w14:paraId="12E06C3B" w14:textId="0E4DEABD" w:rsidR="00BA68FA" w:rsidRPr="00D45BDC" w:rsidRDefault="00BA68FA" w:rsidP="00BA68FA">
      <w:pPr>
        <w:spacing w:line="440" w:lineRule="exact"/>
        <w:rPr>
          <w:b/>
          <w:bCs/>
          <w:sz w:val="24"/>
        </w:rPr>
      </w:pPr>
      <w:r w:rsidRPr="00D45BDC">
        <w:rPr>
          <w:rFonts w:hint="eastAsia"/>
          <w:b/>
          <w:bCs/>
          <w:sz w:val="24"/>
        </w:rPr>
        <w:t>赵琦</w:t>
      </w:r>
      <w:r>
        <w:rPr>
          <w:rFonts w:hint="eastAsia"/>
          <w:b/>
          <w:bCs/>
          <w:sz w:val="24"/>
        </w:rPr>
        <w:t>科普</w:t>
      </w:r>
      <w:r w:rsidRPr="00D45BDC">
        <w:rPr>
          <w:rFonts w:hint="eastAsia"/>
          <w:b/>
          <w:bCs/>
          <w:sz w:val="24"/>
        </w:rPr>
        <w:t>演讲主题之一：《探秘北极》</w:t>
      </w:r>
    </w:p>
    <w:p w14:paraId="3CF94D17" w14:textId="29DA55D6" w:rsidR="00BA68FA" w:rsidRDefault="00BA68FA" w:rsidP="00A25BCE">
      <w:pPr>
        <w:spacing w:line="440" w:lineRule="exact"/>
        <w:ind w:firstLineChars="200" w:firstLine="480"/>
        <w:rPr>
          <w:rFonts w:hint="eastAsia"/>
          <w:bCs/>
          <w:sz w:val="24"/>
        </w:rPr>
      </w:pPr>
      <w:r>
        <w:rPr>
          <w:rFonts w:hint="eastAsia"/>
          <w:sz w:val="24"/>
        </w:rPr>
        <w:t>介绍</w:t>
      </w:r>
      <w:r w:rsidRPr="00FB747F">
        <w:rPr>
          <w:rFonts w:hint="eastAsia"/>
          <w:sz w:val="24"/>
        </w:rPr>
        <w:t>北极的动物（北极熊</w:t>
      </w:r>
      <w:r w:rsidRPr="00FB747F">
        <w:rPr>
          <w:rFonts w:hint="eastAsia"/>
          <w:bCs/>
          <w:sz w:val="24"/>
        </w:rPr>
        <w:t>、海豹、北极鹅等），植物（北极柳、蝇子草、虎耳草等）及科考趣事（新奥尔松岛的历史）</w:t>
      </w:r>
      <w:r>
        <w:rPr>
          <w:rFonts w:hint="eastAsia"/>
          <w:bCs/>
          <w:sz w:val="24"/>
        </w:rPr>
        <w:t>。</w:t>
      </w:r>
    </w:p>
    <w:p w14:paraId="430F3A1B" w14:textId="77777777" w:rsidR="00BA68FA" w:rsidRDefault="00BA68FA" w:rsidP="00BA68FA">
      <w:pPr>
        <w:spacing w:line="440" w:lineRule="exact"/>
        <w:ind w:firstLineChars="200" w:firstLine="480"/>
        <w:rPr>
          <w:bCs/>
          <w:sz w:val="24"/>
        </w:rPr>
      </w:pPr>
      <w:r>
        <w:rPr>
          <w:rFonts w:hint="eastAsia"/>
          <w:bCs/>
          <w:sz w:val="24"/>
        </w:rPr>
        <w:t>对象：</w:t>
      </w:r>
      <w:r w:rsidRPr="00FB747F">
        <w:rPr>
          <w:rFonts w:hint="eastAsia"/>
          <w:bCs/>
          <w:sz w:val="24"/>
        </w:rPr>
        <w:t>中小学</w:t>
      </w:r>
      <w:r>
        <w:rPr>
          <w:rFonts w:hint="eastAsia"/>
          <w:bCs/>
          <w:sz w:val="24"/>
        </w:rPr>
        <w:t>生和社区居民</w:t>
      </w:r>
    </w:p>
    <w:p w14:paraId="3A34F3FA" w14:textId="77777777" w:rsidR="00BA68FA" w:rsidRPr="00D13B2B" w:rsidRDefault="00BA68FA" w:rsidP="00BA68FA">
      <w:pPr>
        <w:spacing w:line="440" w:lineRule="exact"/>
        <w:rPr>
          <w:rFonts w:hint="eastAsia"/>
        </w:rPr>
      </w:pPr>
    </w:p>
    <w:p w14:paraId="1C809351" w14:textId="5639460B" w:rsidR="00BA68FA" w:rsidRPr="00D45BDC" w:rsidRDefault="00BA68FA" w:rsidP="00BA68FA">
      <w:pPr>
        <w:spacing w:line="440" w:lineRule="exact"/>
        <w:rPr>
          <w:b/>
          <w:sz w:val="24"/>
        </w:rPr>
      </w:pPr>
      <w:r w:rsidRPr="00D45BDC">
        <w:rPr>
          <w:rFonts w:hint="eastAsia"/>
          <w:b/>
          <w:sz w:val="24"/>
        </w:rPr>
        <w:t>赵琦</w:t>
      </w:r>
      <w:r>
        <w:rPr>
          <w:rFonts w:hint="eastAsia"/>
          <w:b/>
          <w:sz w:val="24"/>
        </w:rPr>
        <w:t>科普</w:t>
      </w:r>
      <w:r w:rsidRPr="00D45BDC">
        <w:rPr>
          <w:rFonts w:hint="eastAsia"/>
          <w:b/>
          <w:sz w:val="24"/>
        </w:rPr>
        <w:t>演讲主题之二：《南极圆梦》</w:t>
      </w:r>
    </w:p>
    <w:p w14:paraId="1EE667E9" w14:textId="1DBADF59" w:rsidR="00BA68FA" w:rsidRDefault="00BA68FA" w:rsidP="00A25BCE">
      <w:pPr>
        <w:spacing w:line="440" w:lineRule="exact"/>
        <w:ind w:firstLineChars="200" w:firstLine="480"/>
        <w:rPr>
          <w:rFonts w:hint="eastAsia"/>
          <w:bCs/>
          <w:sz w:val="24"/>
        </w:rPr>
      </w:pPr>
      <w:r>
        <w:rPr>
          <w:rFonts w:hint="eastAsia"/>
          <w:bCs/>
          <w:sz w:val="24"/>
        </w:rPr>
        <w:t>介绍</w:t>
      </w:r>
      <w:r w:rsidRPr="00FB747F">
        <w:rPr>
          <w:rFonts w:hint="eastAsia"/>
          <w:bCs/>
          <w:sz w:val="24"/>
        </w:rPr>
        <w:t>南极企鹅（多种）、海豹、海牛等</w:t>
      </w:r>
      <w:r>
        <w:rPr>
          <w:rFonts w:hint="eastAsia"/>
          <w:bCs/>
          <w:sz w:val="24"/>
        </w:rPr>
        <w:t>；展示</w:t>
      </w:r>
      <w:r w:rsidRPr="00FB747F">
        <w:rPr>
          <w:rFonts w:hint="eastAsia"/>
          <w:bCs/>
          <w:sz w:val="24"/>
        </w:rPr>
        <w:t>南极植物及长城科考站见闻</w:t>
      </w:r>
      <w:r>
        <w:rPr>
          <w:rFonts w:hint="eastAsia"/>
          <w:bCs/>
          <w:sz w:val="24"/>
        </w:rPr>
        <w:t>等。</w:t>
      </w:r>
    </w:p>
    <w:p w14:paraId="2BAB8962" w14:textId="207E56F2" w:rsidR="00D474EE" w:rsidRPr="00BA68FA" w:rsidRDefault="00BA68FA" w:rsidP="00BA68FA">
      <w:pPr>
        <w:spacing w:line="440" w:lineRule="exact"/>
        <w:ind w:firstLineChars="200" w:firstLine="480"/>
        <w:rPr>
          <w:rFonts w:hint="eastAsia"/>
          <w:szCs w:val="22"/>
        </w:rPr>
      </w:pPr>
      <w:r>
        <w:rPr>
          <w:rFonts w:hint="eastAsia"/>
          <w:bCs/>
          <w:sz w:val="24"/>
        </w:rPr>
        <w:t>对象：</w:t>
      </w:r>
      <w:r w:rsidRPr="00FB747F">
        <w:rPr>
          <w:rFonts w:hint="eastAsia"/>
          <w:bCs/>
          <w:sz w:val="24"/>
        </w:rPr>
        <w:t>中小学生</w:t>
      </w:r>
      <w:r>
        <w:rPr>
          <w:rFonts w:hint="eastAsia"/>
          <w:bCs/>
          <w:sz w:val="24"/>
        </w:rPr>
        <w:t>和社区居民</w:t>
      </w:r>
    </w:p>
    <w:p w14:paraId="0005965E" w14:textId="77777777" w:rsidR="00BA68FA" w:rsidRDefault="00BA68FA" w:rsidP="00E64036">
      <w:pPr>
        <w:spacing w:line="440" w:lineRule="exact"/>
        <w:ind w:right="480" w:firstLineChars="2550" w:firstLine="6120"/>
        <w:rPr>
          <w:sz w:val="24"/>
        </w:rPr>
      </w:pPr>
    </w:p>
    <w:p w14:paraId="7B32BE2B" w14:textId="77777777" w:rsidR="00BA68FA" w:rsidRDefault="00BA68FA" w:rsidP="00E64036">
      <w:pPr>
        <w:spacing w:line="440" w:lineRule="exact"/>
        <w:ind w:right="480" w:firstLineChars="2550" w:firstLine="6120"/>
        <w:rPr>
          <w:sz w:val="24"/>
        </w:rPr>
      </w:pPr>
    </w:p>
    <w:p w14:paraId="24AB760F" w14:textId="7166435A" w:rsidR="00562195" w:rsidRPr="00811A90" w:rsidRDefault="00562195" w:rsidP="00BA68FA">
      <w:pPr>
        <w:spacing w:line="440" w:lineRule="exact"/>
        <w:ind w:right="480" w:firstLineChars="2550" w:firstLine="6120"/>
        <w:rPr>
          <w:sz w:val="24"/>
        </w:rPr>
      </w:pPr>
      <w:bookmarkStart w:id="6" w:name="_GoBack"/>
      <w:bookmarkEnd w:id="6"/>
      <w:r w:rsidRPr="00811A90">
        <w:rPr>
          <w:rFonts w:hint="eastAsia"/>
          <w:sz w:val="24"/>
        </w:rPr>
        <w:t>清华大学老科协</w:t>
      </w:r>
    </w:p>
    <w:p w14:paraId="60DCF470" w14:textId="56BB99EF" w:rsidR="00562195" w:rsidRPr="00382067" w:rsidRDefault="00795152" w:rsidP="00BA68FA">
      <w:pPr>
        <w:spacing w:line="440" w:lineRule="exact"/>
        <w:ind w:firstLineChars="2700" w:firstLine="6480"/>
        <w:rPr>
          <w:rFonts w:ascii="宋体" w:hAnsi="宋体"/>
          <w:color w:val="000000"/>
          <w:sz w:val="24"/>
        </w:rPr>
      </w:pPr>
      <w:r w:rsidRPr="00382067">
        <w:rPr>
          <w:rFonts w:ascii="宋体" w:hAnsi="宋体"/>
          <w:color w:val="000000"/>
          <w:sz w:val="24"/>
        </w:rPr>
        <w:t>2019.</w:t>
      </w:r>
      <w:r w:rsidR="00E13E3C">
        <w:rPr>
          <w:rFonts w:ascii="宋体" w:hAnsi="宋体" w:hint="eastAsia"/>
          <w:color w:val="000000"/>
          <w:sz w:val="24"/>
        </w:rPr>
        <w:t>10</w:t>
      </w:r>
      <w:r w:rsidR="00525141">
        <w:rPr>
          <w:rFonts w:ascii="宋体" w:hAnsi="宋体"/>
          <w:color w:val="000000"/>
          <w:sz w:val="24"/>
        </w:rPr>
        <w:t>.</w:t>
      </w:r>
      <w:r w:rsidR="00BA68FA">
        <w:rPr>
          <w:rFonts w:ascii="宋体" w:hAnsi="宋体" w:hint="eastAsia"/>
          <w:color w:val="000000"/>
          <w:sz w:val="24"/>
        </w:rPr>
        <w:t>21</w:t>
      </w:r>
    </w:p>
    <w:sectPr w:rsidR="00562195" w:rsidRPr="00382067" w:rsidSect="00030B5C">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DCFD" w14:textId="77777777" w:rsidR="00520AB4" w:rsidRDefault="00520AB4" w:rsidP="00232C1C">
      <w:r>
        <w:separator/>
      </w:r>
    </w:p>
  </w:endnote>
  <w:endnote w:type="continuationSeparator" w:id="0">
    <w:p w14:paraId="078017CD" w14:textId="77777777" w:rsidR="00520AB4" w:rsidRDefault="00520AB4" w:rsidP="0023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楷体"/>
    <w:charset w:val="86"/>
    <w:family w:val="modern"/>
    <w:pitch w:val="default"/>
    <w:sig w:usb0="00000001" w:usb1="080E0000" w:usb2="00000000" w:usb3="00000000" w:csb0="00040000"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925575"/>
      <w:docPartObj>
        <w:docPartGallery w:val="Page Numbers (Bottom of Page)"/>
        <w:docPartUnique/>
      </w:docPartObj>
    </w:sdtPr>
    <w:sdtEndPr/>
    <w:sdtContent>
      <w:p w14:paraId="7A25BDB4" w14:textId="77777777" w:rsidR="000523F4" w:rsidRDefault="008D296E">
        <w:pPr>
          <w:pStyle w:val="a7"/>
          <w:jc w:val="center"/>
        </w:pPr>
        <w:r>
          <w:fldChar w:fldCharType="begin"/>
        </w:r>
        <w:r w:rsidR="000523F4">
          <w:instrText>PAGE   \* MERGEFORMAT</w:instrText>
        </w:r>
        <w:r>
          <w:fldChar w:fldCharType="separate"/>
        </w:r>
        <w:r w:rsidR="00EF7747" w:rsidRPr="00EF7747">
          <w:rPr>
            <w:noProof/>
            <w:lang w:val="zh-CN"/>
          </w:rPr>
          <w:t>1</w:t>
        </w:r>
        <w:r>
          <w:fldChar w:fldCharType="end"/>
        </w:r>
      </w:p>
    </w:sdtContent>
  </w:sdt>
  <w:p w14:paraId="14EB9E7A" w14:textId="77777777" w:rsidR="000523F4" w:rsidRDefault="000523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47D6" w14:textId="77777777" w:rsidR="00520AB4" w:rsidRDefault="00520AB4" w:rsidP="00232C1C">
      <w:r>
        <w:separator/>
      </w:r>
    </w:p>
  </w:footnote>
  <w:footnote w:type="continuationSeparator" w:id="0">
    <w:p w14:paraId="34B1D2CE" w14:textId="77777777" w:rsidR="00520AB4" w:rsidRDefault="00520AB4" w:rsidP="0023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B222C"/>
    <w:multiLevelType w:val="singleLevel"/>
    <w:tmpl w:val="9A94953C"/>
    <w:lvl w:ilvl="0">
      <w:start w:val="1"/>
      <w:numFmt w:val="japaneseCounting"/>
      <w:suff w:val="nothing"/>
      <w:lvlText w:val="%1、"/>
      <w:lvlJc w:val="left"/>
      <w:rPr>
        <w:rFonts w:ascii="楷体_GB2312" w:eastAsia="楷体_GB2312" w:hAnsi="Meiryo UI" w:cs="Meiryo U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06"/>
    <w:rsid w:val="0001152A"/>
    <w:rsid w:val="00012A0D"/>
    <w:rsid w:val="00014A51"/>
    <w:rsid w:val="00015962"/>
    <w:rsid w:val="00021986"/>
    <w:rsid w:val="00030B5C"/>
    <w:rsid w:val="00052282"/>
    <w:rsid w:val="000523F4"/>
    <w:rsid w:val="000529BF"/>
    <w:rsid w:val="00071F92"/>
    <w:rsid w:val="00074C3D"/>
    <w:rsid w:val="000933B5"/>
    <w:rsid w:val="000A1CAD"/>
    <w:rsid w:val="000C78E5"/>
    <w:rsid w:val="000E73CD"/>
    <w:rsid w:val="000F37F1"/>
    <w:rsid w:val="00104214"/>
    <w:rsid w:val="001050B6"/>
    <w:rsid w:val="00105779"/>
    <w:rsid w:val="001122CA"/>
    <w:rsid w:val="00135B75"/>
    <w:rsid w:val="00137BF4"/>
    <w:rsid w:val="00140CD7"/>
    <w:rsid w:val="001545B6"/>
    <w:rsid w:val="00155A88"/>
    <w:rsid w:val="00157F6A"/>
    <w:rsid w:val="0017377C"/>
    <w:rsid w:val="001744F1"/>
    <w:rsid w:val="001775E7"/>
    <w:rsid w:val="00177852"/>
    <w:rsid w:val="00180ED4"/>
    <w:rsid w:val="0019402A"/>
    <w:rsid w:val="0019561F"/>
    <w:rsid w:val="001B409C"/>
    <w:rsid w:val="001D133F"/>
    <w:rsid w:val="001E6ADA"/>
    <w:rsid w:val="001F38E4"/>
    <w:rsid w:val="001F7208"/>
    <w:rsid w:val="00232553"/>
    <w:rsid w:val="00232C1C"/>
    <w:rsid w:val="00233D82"/>
    <w:rsid w:val="00235978"/>
    <w:rsid w:val="00246FB7"/>
    <w:rsid w:val="00251F39"/>
    <w:rsid w:val="002876CA"/>
    <w:rsid w:val="002C0F3B"/>
    <w:rsid w:val="002D403B"/>
    <w:rsid w:val="002D5252"/>
    <w:rsid w:val="002F70BE"/>
    <w:rsid w:val="00320A27"/>
    <w:rsid w:val="00334455"/>
    <w:rsid w:val="0037047A"/>
    <w:rsid w:val="00372FD3"/>
    <w:rsid w:val="003771D0"/>
    <w:rsid w:val="00382067"/>
    <w:rsid w:val="003912AC"/>
    <w:rsid w:val="003A1DA3"/>
    <w:rsid w:val="003F7B16"/>
    <w:rsid w:val="004078D9"/>
    <w:rsid w:val="004123F6"/>
    <w:rsid w:val="00417462"/>
    <w:rsid w:val="00442154"/>
    <w:rsid w:val="004A0800"/>
    <w:rsid w:val="004A1935"/>
    <w:rsid w:val="004A24D0"/>
    <w:rsid w:val="004A4DBD"/>
    <w:rsid w:val="004A68DE"/>
    <w:rsid w:val="004B7AB8"/>
    <w:rsid w:val="004D0555"/>
    <w:rsid w:val="004D1380"/>
    <w:rsid w:val="004D46BA"/>
    <w:rsid w:val="004D6718"/>
    <w:rsid w:val="004F0800"/>
    <w:rsid w:val="004F442E"/>
    <w:rsid w:val="005003FC"/>
    <w:rsid w:val="005119CF"/>
    <w:rsid w:val="0051593A"/>
    <w:rsid w:val="00520AB4"/>
    <w:rsid w:val="00525141"/>
    <w:rsid w:val="0054156D"/>
    <w:rsid w:val="00545B58"/>
    <w:rsid w:val="00556E80"/>
    <w:rsid w:val="00562195"/>
    <w:rsid w:val="00564D97"/>
    <w:rsid w:val="00572AF5"/>
    <w:rsid w:val="0057753F"/>
    <w:rsid w:val="0058366C"/>
    <w:rsid w:val="005A111C"/>
    <w:rsid w:val="005A39C0"/>
    <w:rsid w:val="005A6FF1"/>
    <w:rsid w:val="005B7365"/>
    <w:rsid w:val="005E1CC5"/>
    <w:rsid w:val="005F4A54"/>
    <w:rsid w:val="005F4BFD"/>
    <w:rsid w:val="005F5D8E"/>
    <w:rsid w:val="00634B49"/>
    <w:rsid w:val="00644830"/>
    <w:rsid w:val="00661C58"/>
    <w:rsid w:val="00665373"/>
    <w:rsid w:val="006828A3"/>
    <w:rsid w:val="006861E1"/>
    <w:rsid w:val="006B21E7"/>
    <w:rsid w:val="006E0E4B"/>
    <w:rsid w:val="007040A8"/>
    <w:rsid w:val="00712646"/>
    <w:rsid w:val="00713BE4"/>
    <w:rsid w:val="00722768"/>
    <w:rsid w:val="0072507B"/>
    <w:rsid w:val="007321E7"/>
    <w:rsid w:val="00743D8C"/>
    <w:rsid w:val="0074520A"/>
    <w:rsid w:val="0074658D"/>
    <w:rsid w:val="007504D4"/>
    <w:rsid w:val="0075482E"/>
    <w:rsid w:val="00773F1A"/>
    <w:rsid w:val="007924FC"/>
    <w:rsid w:val="007931F7"/>
    <w:rsid w:val="00795152"/>
    <w:rsid w:val="007A5387"/>
    <w:rsid w:val="007E1966"/>
    <w:rsid w:val="007F05CA"/>
    <w:rsid w:val="007F085F"/>
    <w:rsid w:val="007F1D36"/>
    <w:rsid w:val="007F3D8C"/>
    <w:rsid w:val="00806EB9"/>
    <w:rsid w:val="00811A90"/>
    <w:rsid w:val="00823976"/>
    <w:rsid w:val="00824C40"/>
    <w:rsid w:val="00825427"/>
    <w:rsid w:val="008557D7"/>
    <w:rsid w:val="008616F3"/>
    <w:rsid w:val="008A412F"/>
    <w:rsid w:val="008B1927"/>
    <w:rsid w:val="008D296E"/>
    <w:rsid w:val="008F19DF"/>
    <w:rsid w:val="00903DB7"/>
    <w:rsid w:val="009123B7"/>
    <w:rsid w:val="009177E7"/>
    <w:rsid w:val="00921436"/>
    <w:rsid w:val="009214F2"/>
    <w:rsid w:val="00927629"/>
    <w:rsid w:val="00927C43"/>
    <w:rsid w:val="009313DD"/>
    <w:rsid w:val="00931FB2"/>
    <w:rsid w:val="009405EF"/>
    <w:rsid w:val="00942DB1"/>
    <w:rsid w:val="00965C2D"/>
    <w:rsid w:val="009715D3"/>
    <w:rsid w:val="00975F1C"/>
    <w:rsid w:val="009825EB"/>
    <w:rsid w:val="0098340A"/>
    <w:rsid w:val="009A6280"/>
    <w:rsid w:val="009B3C7A"/>
    <w:rsid w:val="009C07FE"/>
    <w:rsid w:val="009C2F2B"/>
    <w:rsid w:val="009D0D5C"/>
    <w:rsid w:val="009F45FC"/>
    <w:rsid w:val="00A21189"/>
    <w:rsid w:val="00A226CA"/>
    <w:rsid w:val="00A25BCE"/>
    <w:rsid w:val="00A410BF"/>
    <w:rsid w:val="00A70A71"/>
    <w:rsid w:val="00A7675B"/>
    <w:rsid w:val="00A903D3"/>
    <w:rsid w:val="00AA3CC6"/>
    <w:rsid w:val="00AA754B"/>
    <w:rsid w:val="00AB0B23"/>
    <w:rsid w:val="00AB1A92"/>
    <w:rsid w:val="00AD6D27"/>
    <w:rsid w:val="00AD725F"/>
    <w:rsid w:val="00AF450A"/>
    <w:rsid w:val="00AF6FA6"/>
    <w:rsid w:val="00B204CA"/>
    <w:rsid w:val="00B222F6"/>
    <w:rsid w:val="00B30B8A"/>
    <w:rsid w:val="00B61CE4"/>
    <w:rsid w:val="00B740E4"/>
    <w:rsid w:val="00B96101"/>
    <w:rsid w:val="00B96997"/>
    <w:rsid w:val="00BA68FA"/>
    <w:rsid w:val="00BA7FD1"/>
    <w:rsid w:val="00BB2EFC"/>
    <w:rsid w:val="00BB5C35"/>
    <w:rsid w:val="00BC34CB"/>
    <w:rsid w:val="00BD2E0E"/>
    <w:rsid w:val="00BE120D"/>
    <w:rsid w:val="00BE7C48"/>
    <w:rsid w:val="00BE7FF9"/>
    <w:rsid w:val="00BF347E"/>
    <w:rsid w:val="00BF4DDC"/>
    <w:rsid w:val="00C04EC9"/>
    <w:rsid w:val="00C120BA"/>
    <w:rsid w:val="00C143AC"/>
    <w:rsid w:val="00C147EF"/>
    <w:rsid w:val="00C64675"/>
    <w:rsid w:val="00C66E29"/>
    <w:rsid w:val="00C67432"/>
    <w:rsid w:val="00C677BA"/>
    <w:rsid w:val="00C67ABB"/>
    <w:rsid w:val="00C712A6"/>
    <w:rsid w:val="00C71E88"/>
    <w:rsid w:val="00C82663"/>
    <w:rsid w:val="00C87CE2"/>
    <w:rsid w:val="00C9328C"/>
    <w:rsid w:val="00C9381E"/>
    <w:rsid w:val="00C95011"/>
    <w:rsid w:val="00CB2C06"/>
    <w:rsid w:val="00CC3037"/>
    <w:rsid w:val="00CD255C"/>
    <w:rsid w:val="00CD36C4"/>
    <w:rsid w:val="00CE76C7"/>
    <w:rsid w:val="00CF155B"/>
    <w:rsid w:val="00CF2DE2"/>
    <w:rsid w:val="00CF5A7F"/>
    <w:rsid w:val="00D10A7D"/>
    <w:rsid w:val="00D11B13"/>
    <w:rsid w:val="00D27EA7"/>
    <w:rsid w:val="00D324BE"/>
    <w:rsid w:val="00D33D2E"/>
    <w:rsid w:val="00D363FB"/>
    <w:rsid w:val="00D474EE"/>
    <w:rsid w:val="00D62D1D"/>
    <w:rsid w:val="00D7723A"/>
    <w:rsid w:val="00D7731C"/>
    <w:rsid w:val="00D82A78"/>
    <w:rsid w:val="00DC79CB"/>
    <w:rsid w:val="00DD4155"/>
    <w:rsid w:val="00E13E3C"/>
    <w:rsid w:val="00E21754"/>
    <w:rsid w:val="00E427AE"/>
    <w:rsid w:val="00E61720"/>
    <w:rsid w:val="00E64036"/>
    <w:rsid w:val="00E814D6"/>
    <w:rsid w:val="00EB3109"/>
    <w:rsid w:val="00EB70D6"/>
    <w:rsid w:val="00EC4EA4"/>
    <w:rsid w:val="00ED219C"/>
    <w:rsid w:val="00ED4DF7"/>
    <w:rsid w:val="00EE0D44"/>
    <w:rsid w:val="00EF3B39"/>
    <w:rsid w:val="00EF7747"/>
    <w:rsid w:val="00F0259B"/>
    <w:rsid w:val="00F10519"/>
    <w:rsid w:val="00F25BD8"/>
    <w:rsid w:val="00F54552"/>
    <w:rsid w:val="00F90332"/>
    <w:rsid w:val="00FC41F3"/>
    <w:rsid w:val="00FC60C7"/>
    <w:rsid w:val="00FD783F"/>
    <w:rsid w:val="00FE0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EF7E"/>
  <w15:docId w15:val="{606D19BA-049D-4113-B2AF-998C7FFB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2C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B2C06"/>
    <w:rPr>
      <w:rFonts w:ascii="宋体" w:hAnsi="Courier New" w:hint="eastAsia"/>
      <w:szCs w:val="20"/>
    </w:rPr>
  </w:style>
  <w:style w:type="character" w:customStyle="1" w:styleId="a4">
    <w:name w:val="纯文本 字符"/>
    <w:basedOn w:val="a0"/>
    <w:link w:val="a3"/>
    <w:rsid w:val="00CB2C06"/>
    <w:rPr>
      <w:rFonts w:ascii="宋体" w:eastAsia="宋体" w:hAnsi="Courier New" w:cs="Times New Roman"/>
      <w:szCs w:val="20"/>
    </w:rPr>
  </w:style>
  <w:style w:type="paragraph" w:styleId="a5">
    <w:name w:val="header"/>
    <w:basedOn w:val="a"/>
    <w:link w:val="a6"/>
    <w:uiPriority w:val="99"/>
    <w:unhideWhenUsed/>
    <w:rsid w:val="00232C1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32C1C"/>
    <w:rPr>
      <w:rFonts w:ascii="Times New Roman" w:eastAsia="宋体" w:hAnsi="Times New Roman" w:cs="Times New Roman"/>
      <w:sz w:val="18"/>
      <w:szCs w:val="18"/>
    </w:rPr>
  </w:style>
  <w:style w:type="paragraph" w:styleId="a7">
    <w:name w:val="footer"/>
    <w:basedOn w:val="a"/>
    <w:link w:val="a8"/>
    <w:uiPriority w:val="99"/>
    <w:unhideWhenUsed/>
    <w:rsid w:val="00232C1C"/>
    <w:pPr>
      <w:tabs>
        <w:tab w:val="center" w:pos="4153"/>
        <w:tab w:val="right" w:pos="8306"/>
      </w:tabs>
      <w:snapToGrid w:val="0"/>
      <w:jc w:val="left"/>
    </w:pPr>
    <w:rPr>
      <w:sz w:val="18"/>
      <w:szCs w:val="18"/>
    </w:rPr>
  </w:style>
  <w:style w:type="character" w:customStyle="1" w:styleId="a8">
    <w:name w:val="页脚 字符"/>
    <w:basedOn w:val="a0"/>
    <w:link w:val="a7"/>
    <w:uiPriority w:val="99"/>
    <w:rsid w:val="00232C1C"/>
    <w:rPr>
      <w:rFonts w:ascii="Times New Roman" w:eastAsia="宋体" w:hAnsi="Times New Roman" w:cs="Times New Roman"/>
      <w:sz w:val="18"/>
      <w:szCs w:val="18"/>
    </w:rPr>
  </w:style>
  <w:style w:type="paragraph" w:styleId="a9">
    <w:name w:val="Balloon Text"/>
    <w:basedOn w:val="a"/>
    <w:link w:val="aa"/>
    <w:uiPriority w:val="99"/>
    <w:semiHidden/>
    <w:unhideWhenUsed/>
    <w:rsid w:val="000523F4"/>
    <w:rPr>
      <w:sz w:val="18"/>
      <w:szCs w:val="18"/>
    </w:rPr>
  </w:style>
  <w:style w:type="character" w:customStyle="1" w:styleId="aa">
    <w:name w:val="批注框文本 字符"/>
    <w:basedOn w:val="a0"/>
    <w:link w:val="a9"/>
    <w:uiPriority w:val="99"/>
    <w:semiHidden/>
    <w:rsid w:val="000523F4"/>
    <w:rPr>
      <w:rFonts w:ascii="Times New Roman" w:eastAsia="宋体" w:hAnsi="Times New Roman" w:cs="Times New Roman"/>
      <w:sz w:val="18"/>
      <w:szCs w:val="18"/>
    </w:rPr>
  </w:style>
  <w:style w:type="paragraph" w:styleId="ab">
    <w:name w:val="Normal (Web)"/>
    <w:basedOn w:val="a"/>
    <w:uiPriority w:val="99"/>
    <w:unhideWhenUsed/>
    <w:rsid w:val="0019402A"/>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FC41F3"/>
    <w:pPr>
      <w:ind w:firstLineChars="200" w:firstLine="420"/>
    </w:pPr>
  </w:style>
  <w:style w:type="character" w:customStyle="1" w:styleId="NormalCharacter">
    <w:name w:val="NormalCharacter"/>
    <w:semiHidden/>
    <w:rsid w:val="0091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50179">
      <w:bodyDiv w:val="1"/>
      <w:marLeft w:val="0"/>
      <w:marRight w:val="0"/>
      <w:marTop w:val="0"/>
      <w:marBottom w:val="0"/>
      <w:divBdr>
        <w:top w:val="none" w:sz="0" w:space="0" w:color="auto"/>
        <w:left w:val="none" w:sz="0" w:space="0" w:color="auto"/>
        <w:bottom w:val="none" w:sz="0" w:space="0" w:color="auto"/>
        <w:right w:val="none" w:sz="0" w:space="0" w:color="auto"/>
      </w:divBdr>
    </w:div>
    <w:div w:id="831339854">
      <w:bodyDiv w:val="1"/>
      <w:marLeft w:val="0"/>
      <w:marRight w:val="0"/>
      <w:marTop w:val="0"/>
      <w:marBottom w:val="0"/>
      <w:divBdr>
        <w:top w:val="none" w:sz="0" w:space="0" w:color="auto"/>
        <w:left w:val="none" w:sz="0" w:space="0" w:color="auto"/>
        <w:bottom w:val="none" w:sz="0" w:space="0" w:color="auto"/>
        <w:right w:val="none" w:sz="0" w:space="0" w:color="auto"/>
      </w:divBdr>
    </w:div>
    <w:div w:id="1220290179">
      <w:bodyDiv w:val="1"/>
      <w:marLeft w:val="0"/>
      <w:marRight w:val="0"/>
      <w:marTop w:val="0"/>
      <w:marBottom w:val="0"/>
      <w:divBdr>
        <w:top w:val="none" w:sz="0" w:space="0" w:color="auto"/>
        <w:left w:val="none" w:sz="0" w:space="0" w:color="auto"/>
        <w:bottom w:val="none" w:sz="0" w:space="0" w:color="auto"/>
        <w:right w:val="none" w:sz="0" w:space="0" w:color="auto"/>
      </w:divBdr>
    </w:div>
    <w:div w:id="1457869690">
      <w:bodyDiv w:val="1"/>
      <w:marLeft w:val="0"/>
      <w:marRight w:val="0"/>
      <w:marTop w:val="0"/>
      <w:marBottom w:val="0"/>
      <w:divBdr>
        <w:top w:val="none" w:sz="0" w:space="0" w:color="auto"/>
        <w:left w:val="none" w:sz="0" w:space="0" w:color="auto"/>
        <w:bottom w:val="none" w:sz="0" w:space="0" w:color="auto"/>
        <w:right w:val="none" w:sz="0" w:space="0" w:color="auto"/>
      </w:divBdr>
    </w:div>
    <w:div w:id="1663704226">
      <w:bodyDiv w:val="1"/>
      <w:marLeft w:val="0"/>
      <w:marRight w:val="0"/>
      <w:marTop w:val="0"/>
      <w:marBottom w:val="0"/>
      <w:divBdr>
        <w:top w:val="none" w:sz="0" w:space="0" w:color="auto"/>
        <w:left w:val="none" w:sz="0" w:space="0" w:color="auto"/>
        <w:bottom w:val="none" w:sz="0" w:space="0" w:color="auto"/>
        <w:right w:val="none" w:sz="0" w:space="0" w:color="auto"/>
      </w:divBdr>
    </w:div>
    <w:div w:id="1670131796">
      <w:bodyDiv w:val="1"/>
      <w:marLeft w:val="0"/>
      <w:marRight w:val="0"/>
      <w:marTop w:val="0"/>
      <w:marBottom w:val="0"/>
      <w:divBdr>
        <w:top w:val="none" w:sz="0" w:space="0" w:color="auto"/>
        <w:left w:val="none" w:sz="0" w:space="0" w:color="auto"/>
        <w:bottom w:val="none" w:sz="0" w:space="0" w:color="auto"/>
        <w:right w:val="none" w:sz="0" w:space="0" w:color="auto"/>
      </w:divBdr>
    </w:div>
    <w:div w:id="1993824459">
      <w:bodyDiv w:val="1"/>
      <w:marLeft w:val="0"/>
      <w:marRight w:val="0"/>
      <w:marTop w:val="0"/>
      <w:marBottom w:val="0"/>
      <w:divBdr>
        <w:top w:val="none" w:sz="0" w:space="0" w:color="auto"/>
        <w:left w:val="none" w:sz="0" w:space="0" w:color="auto"/>
        <w:bottom w:val="none" w:sz="0" w:space="0" w:color="auto"/>
        <w:right w:val="none" w:sz="0" w:space="0" w:color="auto"/>
      </w:divBdr>
      <w:divsChild>
        <w:div w:id="1306353383">
          <w:marLeft w:val="0"/>
          <w:marRight w:val="0"/>
          <w:marTop w:val="0"/>
          <w:marBottom w:val="0"/>
          <w:divBdr>
            <w:top w:val="none" w:sz="0" w:space="0" w:color="auto"/>
            <w:left w:val="none" w:sz="0" w:space="0" w:color="auto"/>
            <w:bottom w:val="none" w:sz="0" w:space="0" w:color="auto"/>
            <w:right w:val="none" w:sz="0" w:space="0" w:color="auto"/>
          </w:divBdr>
        </w:div>
      </w:divsChild>
    </w:div>
    <w:div w:id="21361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1170-E996-4AAA-AE8A-6FBA9159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19</Pages>
  <Words>1940</Words>
  <Characters>11064</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dc:creator>
  <cp:lastModifiedBy>hailing chen</cp:lastModifiedBy>
  <cp:revision>48</cp:revision>
  <cp:lastPrinted>2019-02-21T08:02:00Z</cp:lastPrinted>
  <dcterms:created xsi:type="dcterms:W3CDTF">2019-08-20T02:09:00Z</dcterms:created>
  <dcterms:modified xsi:type="dcterms:W3CDTF">2019-10-21T07:04:00Z</dcterms:modified>
</cp:coreProperties>
</file>